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widowControl/>
        <w:pBdr/>
        <w:bidi w:val="0"/>
        <w:spacing w:before="0" w:after="0"/>
        <w:ind w:left="0" w:right="0" w:hanging="0"/>
        <w:jc w:val="left"/>
        <w:rPr>
          <w:rFonts w:ascii="Liberation Serif" w:hAnsi="Liberation Serif"/>
          <w:b/>
          <w:b/>
          <w:bCs/>
          <w:sz w:val="23"/>
          <w:szCs w:val="23"/>
        </w:rPr>
      </w:pPr>
      <w:bookmarkStart w:id="0" w:name="mnav-pamatky"/>
      <w:bookmarkStart w:id="1" w:name="mnav-akce"/>
      <w:bookmarkStart w:id="2" w:name="mnav-klice"/>
      <w:bookmarkStart w:id="3" w:name="mnav-jazyk"/>
      <w:bookmarkStart w:id="4" w:name="mnav-login"/>
      <w:bookmarkStart w:id="5" w:name="txt-login"/>
      <w:bookmarkStart w:id="6" w:name="mnav-home"/>
      <w:bookmarkEnd w:id="0"/>
      <w:bookmarkEnd w:id="1"/>
      <w:bookmarkEnd w:id="2"/>
      <w:bookmarkEnd w:id="3"/>
      <w:bookmarkEnd w:id="4"/>
      <w:bookmarkEnd w:id="5"/>
      <w:bookmarkEnd w:id="6"/>
      <w:r>
        <w:rPr>
          <w:b/>
          <w:bCs/>
          <w:sz w:val="23"/>
          <w:szCs w:val="23"/>
          <w:shd w:fill="auto" w:val="clear"/>
        </w:rPr>
        <w:t xml:space="preserve">Pravidla </w:t>
      </w:r>
      <w:r>
        <w:rPr>
          <w:b/>
          <w:bCs/>
          <w:sz w:val="23"/>
          <w:szCs w:val="23"/>
          <w:shd w:fill="auto" w:val="clear"/>
        </w:rPr>
        <w:t xml:space="preserve">motivačního </w:t>
      </w:r>
      <w:r>
        <w:rPr>
          <w:b/>
          <w:bCs/>
          <w:sz w:val="23"/>
          <w:szCs w:val="23"/>
          <w:shd w:fill="auto" w:val="clear"/>
        </w:rPr>
        <w:t>programu</w:t>
      </w:r>
    </w:p>
    <w:p>
      <w:pPr>
        <w:pStyle w:val="Tlotextu"/>
        <w:widowControl/>
        <w:pBdr/>
        <w:bidi w:val="0"/>
        <w:spacing w:before="0" w:after="0"/>
        <w:ind w:left="0" w:right="0" w:hanging="0"/>
        <w:jc w:val="left"/>
        <w:rPr>
          <w:rFonts w:ascii="Liberation Serif" w:hAnsi="Liberation Serif"/>
          <w:b/>
          <w:b/>
          <w:bCs/>
          <w:sz w:val="23"/>
          <w:szCs w:val="23"/>
        </w:rPr>
      </w:pPr>
      <w:r>
        <w:rPr>
          <w:b/>
          <w:bCs/>
          <w:sz w:val="23"/>
          <w:szCs w:val="23"/>
          <w:shd w:fill="auto" w:val="clear"/>
        </w:rPr>
        <w:t>Třetí za polovic, sedmá zdarma</w:t>
      </w:r>
    </w:p>
    <w:p>
      <w:pPr>
        <w:pStyle w:val="Tlotextu"/>
        <w:widowControl/>
        <w:pBdr/>
        <w:bidi w:val="0"/>
        <w:spacing w:before="0" w:after="0"/>
        <w:ind w:left="0" w:right="0" w:hanging="0"/>
        <w:jc w:val="left"/>
        <w:rPr>
          <w:rFonts w:ascii="Liberation Serif" w:hAnsi="Liberation Serif"/>
          <w:b/>
          <w:b/>
          <w:bCs/>
          <w:sz w:val="23"/>
          <w:szCs w:val="23"/>
        </w:rPr>
      </w:pPr>
      <w:r>
        <w:rPr>
          <w:b/>
          <w:bCs/>
          <w:sz w:val="23"/>
          <w:szCs w:val="23"/>
          <w:shd w:fill="auto" w:val="clear"/>
        </w:rPr>
        <w:t>2</w:t>
      </w:r>
      <w:r>
        <w:rPr>
          <w:b/>
          <w:bCs/>
          <w:sz w:val="23"/>
          <w:szCs w:val="23"/>
          <w:shd w:fill="auto" w:val="clear"/>
        </w:rPr>
        <w:t>022</w:t>
      </w:r>
    </w:p>
    <w:p>
      <w:pPr>
        <w:pStyle w:val="Tlotextu"/>
        <w:widowControl/>
        <w:pBdr/>
        <w:bidi w:val="0"/>
        <w:spacing w:before="0" w:after="0"/>
        <w:ind w:left="0" w:right="0" w:hanging="0"/>
        <w:jc w:val="left"/>
        <w:rPr>
          <w:rFonts w:ascii="Liberation Serif" w:hAnsi="Liberation Serif"/>
          <w:b/>
          <w:b/>
          <w:bCs/>
          <w:sz w:val="23"/>
          <w:szCs w:val="23"/>
          <w:shd w:fill="auto" w:val="clear"/>
        </w:rPr>
      </w:pPr>
      <w:r>
        <w:rPr>
          <w:b/>
          <w:bCs/>
          <w:sz w:val="23"/>
          <w:szCs w:val="23"/>
          <w:shd w:fill="auto" w:val="clear"/>
        </w:rPr>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Nadpis2"/>
        <w:widowControl/>
        <w:pBdr/>
        <w:bidi w:val="0"/>
        <w:spacing w:before="0" w:after="0"/>
        <w:ind w:left="0" w:right="0" w:hanging="0"/>
        <w:jc w:val="left"/>
        <w:rPr>
          <w:rFonts w:ascii="Liberation Serif" w:hAnsi="Liberation Serif"/>
          <w:b/>
          <w:b/>
          <w:bCs/>
          <w:sz w:val="22"/>
          <w:szCs w:val="22"/>
        </w:rPr>
      </w:pPr>
      <w:r>
        <w:rPr>
          <w:b/>
          <w:bCs/>
          <w:i w:val="false"/>
          <w:caps w:val="false"/>
          <w:smallCaps w:val="false"/>
          <w:color w:val="333333"/>
          <w:spacing w:val="0"/>
          <w:sz w:val="22"/>
          <w:szCs w:val="22"/>
          <w:shd w:fill="auto" w:val="clear"/>
        </w:rPr>
        <w:t>Z</w:t>
      </w:r>
      <w:r>
        <w:rPr>
          <w:b/>
          <w:bCs/>
          <w:i w:val="false"/>
          <w:caps w:val="false"/>
          <w:smallCaps w:val="false"/>
          <w:color w:val="333333"/>
          <w:spacing w:val="0"/>
          <w:sz w:val="22"/>
          <w:szCs w:val="22"/>
          <w:shd w:fill="auto" w:val="clear"/>
        </w:rPr>
        <w:t>ákladní údaje</w:t>
      </w:r>
    </w:p>
    <w:p>
      <w:pPr>
        <w:pStyle w:val="Tlotextu"/>
        <w:widowControl/>
        <w:pBdr/>
        <w:bidi w:val="0"/>
        <w:spacing w:before="0" w:after="0"/>
        <w:ind w:left="0" w:right="0" w:hanging="0"/>
        <w:jc w:val="left"/>
        <w:rPr/>
      </w:pPr>
      <w:r>
        <w:rPr>
          <w:rStyle w:val="Silnzdraznn"/>
          <w:b/>
          <w:i w:val="false"/>
          <w:caps w:val="false"/>
          <w:smallCaps w:val="false"/>
          <w:color w:val="333333"/>
          <w:spacing w:val="0"/>
          <w:sz w:val="22"/>
          <w:szCs w:val="22"/>
          <w:shd w:fill="auto" w:val="clear"/>
        </w:rPr>
        <w:t xml:space="preserve">1. </w:t>
      </w:r>
      <w:r>
        <w:rPr>
          <w:b w:val="false"/>
          <w:i w:val="false"/>
          <w:caps w:val="false"/>
          <w:smallCaps w:val="false"/>
          <w:color w:val="333333"/>
          <w:spacing w:val="0"/>
          <w:sz w:val="22"/>
          <w:szCs w:val="22"/>
          <w:shd w:fill="auto" w:val="clear"/>
        </w:rPr>
        <w:t>Třetí za polovic, sedmá zdarma</w:t>
      </w:r>
      <w:r>
        <w:rPr>
          <w:b w:val="false"/>
          <w:i w:val="false"/>
          <w:caps w:val="false"/>
          <w:smallCaps w:val="false"/>
          <w:color w:val="333333"/>
          <w:spacing w:val="0"/>
          <w:sz w:val="22"/>
          <w:szCs w:val="22"/>
          <w:shd w:fill="auto" w:val="clear"/>
        </w:rPr>
        <w:t xml:space="preserve"> je </w:t>
      </w:r>
      <w:r>
        <w:rPr>
          <w:b w:val="false"/>
          <w:i w:val="false"/>
          <w:caps w:val="false"/>
          <w:smallCaps w:val="false"/>
          <w:color w:val="333333"/>
          <w:spacing w:val="0"/>
          <w:sz w:val="22"/>
          <w:szCs w:val="22"/>
          <w:shd w:fill="auto" w:val="clear"/>
        </w:rPr>
        <w:t>motivační</w:t>
      </w:r>
      <w:r>
        <w:rPr>
          <w:b w:val="false"/>
          <w:i w:val="false"/>
          <w:caps w:val="false"/>
          <w:smallCaps w:val="false"/>
          <w:color w:val="333333"/>
          <w:spacing w:val="0"/>
          <w:sz w:val="22"/>
          <w:szCs w:val="22"/>
          <w:shd w:fill="auto" w:val="clear"/>
        </w:rPr>
        <w:t xml:space="preserve"> program </w:t>
      </w:r>
      <w:r>
        <w:rPr>
          <w:b w:val="false"/>
          <w:i w:val="false"/>
          <w:caps w:val="false"/>
          <w:smallCaps w:val="false"/>
          <w:color w:val="333333"/>
          <w:spacing w:val="0"/>
          <w:sz w:val="22"/>
          <w:szCs w:val="22"/>
          <w:shd w:fill="auto" w:val="clear"/>
        </w:rPr>
        <w:t>(soutěžní hra)</w:t>
      </w:r>
      <w:r>
        <w:rPr>
          <w:b w:val="false"/>
          <w:i w:val="false"/>
          <w:caps w:val="false"/>
          <w:smallCaps w:val="false"/>
          <w:color w:val="333333"/>
          <w:spacing w:val="0"/>
          <w:sz w:val="22"/>
          <w:szCs w:val="22"/>
          <w:shd w:fill="auto" w:val="clear"/>
        </w:rPr>
        <w:t xml:space="preserve"> určený návštěvníkům </w:t>
      </w:r>
      <w:r>
        <w:rPr>
          <w:b w:val="false"/>
          <w:i w:val="false"/>
          <w:caps w:val="false"/>
          <w:smallCaps w:val="false"/>
          <w:color w:val="333333"/>
          <w:spacing w:val="0"/>
          <w:sz w:val="22"/>
          <w:szCs w:val="22"/>
          <w:shd w:fill="auto" w:val="clear"/>
        </w:rPr>
        <w:t xml:space="preserve">nestátních </w:t>
      </w:r>
      <w:r>
        <w:rPr>
          <w:b w:val="false"/>
          <w:i w:val="false"/>
          <w:caps w:val="false"/>
          <w:smallCaps w:val="false"/>
          <w:color w:val="333333"/>
          <w:spacing w:val="0"/>
          <w:sz w:val="22"/>
          <w:szCs w:val="22"/>
          <w:shd w:fill="auto" w:val="clear"/>
        </w:rPr>
        <w:t>památek (dále „program“).</w:t>
        <w:br/>
      </w:r>
      <w:r>
        <w:rPr>
          <w:rStyle w:val="Silnzdraznn"/>
          <w:b/>
          <w:i w:val="false"/>
          <w:caps w:val="false"/>
          <w:smallCaps w:val="false"/>
          <w:color w:val="333333"/>
          <w:spacing w:val="0"/>
          <w:sz w:val="22"/>
          <w:szCs w:val="22"/>
          <w:shd w:fill="auto" w:val="clear"/>
        </w:rPr>
        <w:t xml:space="preserve">2. </w:t>
      </w:r>
      <w:r>
        <w:rPr>
          <w:rStyle w:val="Silnzdraznn"/>
          <w:b w:val="false"/>
          <w:bCs w:val="false"/>
          <w:i w:val="false"/>
          <w:caps w:val="false"/>
          <w:smallCaps w:val="false"/>
          <w:color w:val="333333"/>
          <w:spacing w:val="0"/>
          <w:sz w:val="22"/>
          <w:szCs w:val="22"/>
          <w:shd w:fill="auto" w:val="clear"/>
        </w:rPr>
        <w:t>Program se v</w:t>
      </w:r>
      <w:r>
        <w:rPr>
          <w:b w:val="false"/>
          <w:i w:val="false"/>
          <w:caps w:val="false"/>
          <w:smallCaps w:val="false"/>
          <w:color w:val="333333"/>
          <w:spacing w:val="0"/>
          <w:sz w:val="22"/>
          <w:szCs w:val="22"/>
          <w:shd w:fill="auto" w:val="clear"/>
        </w:rPr>
        <w:t xml:space="preserve">ztahuje na </w:t>
      </w:r>
      <w:r>
        <w:rPr>
          <w:b w:val="false"/>
          <w:i w:val="false"/>
          <w:caps w:val="false"/>
          <w:smallCaps w:val="false"/>
          <w:color w:val="333333"/>
          <w:spacing w:val="0"/>
          <w:sz w:val="22"/>
          <w:szCs w:val="22"/>
          <w:shd w:fill="auto" w:val="clear"/>
        </w:rPr>
        <w:t xml:space="preserve">veřejnosti přístupné </w:t>
      </w:r>
      <w:r>
        <w:rPr>
          <w:b w:val="false"/>
          <w:i w:val="false"/>
          <w:caps w:val="false"/>
          <w:smallCaps w:val="false"/>
          <w:color w:val="333333"/>
          <w:spacing w:val="0"/>
          <w:sz w:val="22"/>
          <w:szCs w:val="22"/>
          <w:shd w:fill="auto" w:val="clear"/>
        </w:rPr>
        <w:t xml:space="preserve">památky </w:t>
      </w:r>
      <w:r>
        <w:rPr>
          <w:b w:val="false"/>
          <w:i w:val="false"/>
          <w:caps w:val="false"/>
          <w:smallCaps w:val="false"/>
          <w:color w:val="333333"/>
          <w:spacing w:val="0"/>
          <w:sz w:val="22"/>
          <w:szCs w:val="22"/>
          <w:shd w:fill="auto" w:val="clear"/>
        </w:rPr>
        <w:t xml:space="preserve">zapojené v projektu Objevuj památky </w:t>
      </w:r>
      <w:r>
        <w:rPr>
          <w:b w:val="false"/>
          <w:i w:val="false"/>
          <w:caps w:val="false"/>
          <w:smallCaps w:val="false"/>
          <w:color w:val="333333"/>
          <w:spacing w:val="0"/>
          <w:sz w:val="22"/>
          <w:szCs w:val="22"/>
          <w:shd w:fill="auto" w:val="clear"/>
        </w:rPr>
        <w:t xml:space="preserve">(dále „zapojené památky“), </w:t>
      </w:r>
      <w:r>
        <w:rPr>
          <w:b w:val="false"/>
          <w:i w:val="false"/>
          <w:caps w:val="false"/>
          <w:smallCaps w:val="false"/>
          <w:color w:val="333333"/>
          <w:spacing w:val="0"/>
          <w:sz w:val="22"/>
          <w:szCs w:val="22"/>
          <w:shd w:fill="auto" w:val="clear"/>
        </w:rPr>
        <w:t>které daly souhlas k zapojení se do programu (v r. 202</w:t>
      </w:r>
      <w:r>
        <w:rPr>
          <w:b w:val="false"/>
          <w:i w:val="false"/>
          <w:caps w:val="false"/>
          <w:smallCaps w:val="false"/>
          <w:color w:val="333333"/>
          <w:spacing w:val="0"/>
          <w:sz w:val="22"/>
          <w:szCs w:val="22"/>
          <w:shd w:fill="auto" w:val="clear"/>
        </w:rPr>
        <w:t>2</w:t>
      </w:r>
      <w:r>
        <w:rPr>
          <w:b w:val="false"/>
          <w:i w:val="false"/>
          <w:caps w:val="false"/>
          <w:smallCaps w:val="false"/>
          <w:color w:val="333333"/>
          <w:spacing w:val="0"/>
          <w:sz w:val="22"/>
          <w:szCs w:val="22"/>
          <w:shd w:fill="auto" w:val="clear"/>
        </w:rPr>
        <w:t xml:space="preserve"> celkem </w:t>
      </w:r>
      <w:r>
        <w:rPr>
          <w:b w:val="false"/>
          <w:i w:val="false"/>
          <w:caps w:val="false"/>
          <w:smallCaps w:val="false"/>
          <w:color w:val="333333"/>
          <w:spacing w:val="0"/>
          <w:sz w:val="22"/>
          <w:szCs w:val="22"/>
          <w:shd w:fill="auto" w:val="clear"/>
        </w:rPr>
        <w:t>58</w:t>
      </w:r>
      <w:r>
        <w:rPr>
          <w:b w:val="false"/>
          <w:i w:val="false"/>
          <w:caps w:val="false"/>
          <w:smallCaps w:val="false"/>
          <w:color w:val="333333"/>
          <w:spacing w:val="0"/>
          <w:sz w:val="22"/>
          <w:szCs w:val="22"/>
          <w:shd w:fill="auto" w:val="clear"/>
        </w:rPr>
        <w:t xml:space="preserve"> památek) </w:t>
      </w:r>
      <w:r>
        <w:rPr>
          <w:b w:val="false"/>
          <w:i w:val="false"/>
          <w:caps w:val="false"/>
          <w:smallCaps w:val="false"/>
          <w:color w:val="333333"/>
          <w:spacing w:val="0"/>
          <w:sz w:val="22"/>
          <w:szCs w:val="22"/>
          <w:shd w:fill="auto" w:val="clear"/>
        </w:rPr>
        <w:t xml:space="preserve">a akceptují umožnění </w:t>
      </w:r>
      <w:r>
        <w:rPr>
          <w:b w:val="false"/>
          <w:i w:val="false"/>
          <w:caps w:val="false"/>
          <w:smallCaps w:val="false"/>
          <w:color w:val="333333"/>
          <w:spacing w:val="0"/>
          <w:sz w:val="22"/>
          <w:szCs w:val="22"/>
          <w:shd w:fill="auto" w:val="clear"/>
        </w:rPr>
        <w:t xml:space="preserve">3. prohlídky se slevou 50% a </w:t>
      </w:r>
      <w:r>
        <w:rPr>
          <w:b w:val="false"/>
          <w:i w:val="false"/>
          <w:caps w:val="false"/>
          <w:smallCaps w:val="false"/>
          <w:color w:val="333333"/>
          <w:spacing w:val="0"/>
          <w:sz w:val="22"/>
          <w:szCs w:val="22"/>
          <w:shd w:fill="auto" w:val="clear"/>
        </w:rPr>
        <w:t>7. prohlídky zdarma.</w:t>
      </w:r>
      <w:r>
        <w:rPr>
          <w:b w:val="false"/>
          <w:i w:val="false"/>
          <w:caps w:val="false"/>
          <w:smallCaps w:val="false"/>
          <w:color w:val="333333"/>
          <w:spacing w:val="0"/>
          <w:sz w:val="22"/>
          <w:szCs w:val="22"/>
          <w:shd w:fill="auto" w:val="clear"/>
        </w:rPr>
        <w:br/>
      </w:r>
      <w:r>
        <w:rPr>
          <w:rStyle w:val="Silnzdraznn"/>
          <w:b/>
          <w:i w:val="false"/>
          <w:caps w:val="false"/>
          <w:smallCaps w:val="false"/>
          <w:color w:val="333333"/>
          <w:spacing w:val="0"/>
          <w:sz w:val="22"/>
          <w:szCs w:val="22"/>
          <w:shd w:fill="auto" w:val="clear"/>
        </w:rPr>
        <w:t xml:space="preserve">3. </w:t>
      </w:r>
      <w:r>
        <w:rPr>
          <w:b w:val="false"/>
          <w:i w:val="false"/>
          <w:caps w:val="false"/>
          <w:smallCaps w:val="false"/>
          <w:color w:val="333333"/>
          <w:spacing w:val="0"/>
          <w:sz w:val="22"/>
          <w:szCs w:val="22"/>
          <w:shd w:fill="auto" w:val="clear"/>
        </w:rPr>
        <w:t xml:space="preserve">Seznam památek zapojených do programu je </w:t>
      </w:r>
      <w:r>
        <w:rPr>
          <w:b w:val="false"/>
          <w:i w:val="false"/>
          <w:caps w:val="false"/>
          <w:smallCaps w:val="false"/>
          <w:color w:val="333333"/>
          <w:spacing w:val="0"/>
          <w:sz w:val="22"/>
          <w:szCs w:val="22"/>
          <w:shd w:fill="auto" w:val="clear"/>
        </w:rPr>
        <w:t>uveden</w:t>
      </w:r>
      <w:r>
        <w:rPr>
          <w:b w:val="false"/>
          <w:i w:val="false"/>
          <w:caps w:val="false"/>
          <w:smallCaps w:val="false"/>
          <w:color w:val="333333"/>
          <w:spacing w:val="0"/>
          <w:sz w:val="22"/>
          <w:szCs w:val="22"/>
          <w:shd w:fill="auto" w:val="clear"/>
        </w:rPr>
        <w:t xml:space="preserve"> na webu </w:t>
      </w:r>
      <w:r>
        <w:rPr>
          <w:b w:val="false"/>
          <w:i w:val="false"/>
          <w:caps w:val="false"/>
          <w:smallCaps w:val="false"/>
          <w:color w:val="333333"/>
          <w:spacing w:val="0"/>
          <w:sz w:val="22"/>
          <w:szCs w:val="22"/>
          <w:shd w:fill="auto" w:val="clear"/>
        </w:rPr>
        <w:t xml:space="preserve">objevujpamatky.cz </w:t>
      </w:r>
      <w:r>
        <w:rPr>
          <w:b w:val="false"/>
          <w:i w:val="false"/>
          <w:caps w:val="false"/>
          <w:smallCaps w:val="false"/>
          <w:color w:val="333333"/>
          <w:spacing w:val="0"/>
          <w:sz w:val="22"/>
          <w:szCs w:val="22"/>
          <w:shd w:fill="auto" w:val="clear"/>
        </w:rPr>
        <w:t>v samostatné sekci</w:t>
      </w:r>
      <w:r>
        <w:rPr>
          <w:b w:val="false"/>
          <w:i w:val="false"/>
          <w:caps w:val="false"/>
          <w:smallCaps w:val="false"/>
          <w:color w:val="333333"/>
          <w:spacing w:val="0"/>
          <w:sz w:val="22"/>
          <w:szCs w:val="22"/>
          <w:shd w:fill="auto" w:val="clear"/>
        </w:rPr>
        <w:t xml:space="preserve">, který slouží rovněž jako informační portál o </w:t>
      </w:r>
      <w:r>
        <w:rPr>
          <w:b w:val="false"/>
          <w:i w:val="false"/>
          <w:caps w:val="false"/>
          <w:smallCaps w:val="false"/>
          <w:color w:val="333333"/>
          <w:spacing w:val="0"/>
          <w:sz w:val="22"/>
          <w:szCs w:val="22"/>
          <w:shd w:fill="auto" w:val="clear"/>
        </w:rPr>
        <w:t xml:space="preserve">nestátních kulturních a technických </w:t>
      </w:r>
      <w:r>
        <w:rPr>
          <w:b w:val="false"/>
          <w:i w:val="false"/>
          <w:caps w:val="false"/>
          <w:smallCaps w:val="false"/>
          <w:color w:val="333333"/>
          <w:spacing w:val="0"/>
          <w:sz w:val="22"/>
          <w:szCs w:val="22"/>
          <w:shd w:fill="auto" w:val="clear"/>
        </w:rPr>
        <w:t xml:space="preserve">památkách </w:t>
      </w:r>
      <w:r>
        <w:rPr>
          <w:b w:val="false"/>
          <w:i w:val="false"/>
          <w:caps w:val="false"/>
          <w:smallCaps w:val="false"/>
          <w:color w:val="333333"/>
          <w:spacing w:val="0"/>
          <w:sz w:val="22"/>
          <w:szCs w:val="22"/>
          <w:shd w:fill="auto" w:val="clear"/>
        </w:rPr>
        <w:t xml:space="preserve">a jejich kulturní nabídce, </w:t>
      </w:r>
      <w:r>
        <w:rPr>
          <w:b w:val="false"/>
          <w:i w:val="false"/>
          <w:caps w:val="false"/>
          <w:smallCaps w:val="false"/>
          <w:color w:val="333333"/>
          <w:spacing w:val="0"/>
          <w:sz w:val="22"/>
          <w:szCs w:val="22"/>
          <w:shd w:fill="auto" w:val="clear"/>
        </w:rPr>
        <w:t xml:space="preserve">dále v brožurce distribuované na zapojené památky a také na hrací </w:t>
      </w:r>
      <w:r>
        <w:rPr>
          <w:b w:val="false"/>
          <w:i w:val="false"/>
          <w:caps w:val="false"/>
          <w:smallCaps w:val="false"/>
          <w:color w:val="333333"/>
          <w:spacing w:val="0"/>
          <w:sz w:val="22"/>
          <w:szCs w:val="22"/>
          <w:shd w:fill="auto" w:val="clear"/>
        </w:rPr>
        <w:t>kartě</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 xml:space="preserve">součást brožurky nebo samostatná </w:t>
      </w:r>
      <w:r>
        <w:rPr>
          <w:b w:val="false"/>
          <w:i w:val="false"/>
          <w:caps w:val="false"/>
          <w:smallCaps w:val="false"/>
          <w:color w:val="333333"/>
          <w:spacing w:val="0"/>
          <w:sz w:val="22"/>
          <w:szCs w:val="22"/>
          <w:shd w:fill="auto" w:val="clear"/>
        </w:rPr>
        <w:t>tištěná</w:t>
      </w:r>
      <w:r>
        <w:rPr>
          <w:b w:val="false"/>
          <w:i w:val="false"/>
          <w:caps w:val="false"/>
          <w:smallCaps w:val="false"/>
          <w:color w:val="333333"/>
          <w:spacing w:val="0"/>
          <w:sz w:val="22"/>
          <w:szCs w:val="22"/>
          <w:shd w:fill="auto" w:val="clear"/>
        </w:rPr>
        <w:t xml:space="preserve"> část).</w:t>
      </w:r>
      <w:r>
        <w:rPr>
          <w:b w:val="false"/>
          <w:i w:val="false"/>
          <w:caps w:val="false"/>
          <w:smallCaps w:val="false"/>
          <w:color w:val="333333"/>
          <w:spacing w:val="0"/>
          <w:sz w:val="22"/>
          <w:szCs w:val="22"/>
          <w:shd w:fill="auto" w:val="clear"/>
        </w:rPr>
        <w:br/>
      </w:r>
      <w:r>
        <w:rPr>
          <w:rStyle w:val="Silnzdraznn"/>
          <w:b/>
          <w:i w:val="false"/>
          <w:caps w:val="false"/>
          <w:smallCaps w:val="false"/>
          <w:color w:val="333333"/>
          <w:spacing w:val="0"/>
          <w:sz w:val="22"/>
          <w:szCs w:val="22"/>
          <w:shd w:fill="auto" w:val="clear"/>
        </w:rPr>
        <w:t xml:space="preserve">4. </w:t>
      </w:r>
      <w:r>
        <w:rPr>
          <w:b w:val="false"/>
          <w:i w:val="false"/>
          <w:caps w:val="false"/>
          <w:smallCaps w:val="false"/>
          <w:color w:val="333333"/>
          <w:spacing w:val="0"/>
          <w:sz w:val="22"/>
          <w:szCs w:val="22"/>
          <w:shd w:fill="auto" w:val="clear"/>
        </w:rPr>
        <w:t>P</w:t>
      </w:r>
      <w:r>
        <w:rPr>
          <w:b w:val="false"/>
          <w:i w:val="false"/>
          <w:caps w:val="false"/>
          <w:smallCaps w:val="false"/>
          <w:color w:val="333333"/>
          <w:spacing w:val="0"/>
          <w:sz w:val="22"/>
          <w:szCs w:val="22"/>
          <w:shd w:fill="auto" w:val="clear"/>
        </w:rPr>
        <w:t xml:space="preserve">rogram </w:t>
      </w:r>
      <w:r>
        <w:rPr>
          <w:b w:val="false"/>
          <w:i w:val="false"/>
          <w:caps w:val="false"/>
          <w:smallCaps w:val="false"/>
          <w:color w:val="333333"/>
          <w:spacing w:val="0"/>
          <w:sz w:val="22"/>
          <w:szCs w:val="22"/>
          <w:shd w:fill="auto" w:val="clear"/>
        </w:rPr>
        <w:t>zajišťuje</w:t>
      </w:r>
      <w:r>
        <w:rPr>
          <w:b w:val="false"/>
          <w:i w:val="false"/>
          <w:caps w:val="false"/>
          <w:smallCaps w:val="false"/>
          <w:color w:val="333333"/>
          <w:spacing w:val="0"/>
          <w:sz w:val="22"/>
          <w:szCs w:val="22"/>
          <w:shd w:fill="auto" w:val="clear"/>
        </w:rPr>
        <w:t xml:space="preserve"> projektová platforma Objevuj památky </w:t>
      </w:r>
      <w:r>
        <w:rPr>
          <w:b w:val="false"/>
          <w:i w:val="false"/>
          <w:caps w:val="false"/>
          <w:smallCaps w:val="false"/>
          <w:color w:val="333333"/>
          <w:spacing w:val="0"/>
          <w:sz w:val="22"/>
          <w:szCs w:val="22"/>
          <w:shd w:fill="auto" w:val="clear"/>
        </w:rPr>
        <w:t>(dále „</w:t>
      </w:r>
      <w:r>
        <w:rPr>
          <w:b w:val="false"/>
          <w:i w:val="false"/>
          <w:caps w:val="false"/>
          <w:smallCaps w:val="false"/>
          <w:color w:val="333333"/>
          <w:spacing w:val="0"/>
          <w:sz w:val="22"/>
          <w:szCs w:val="22"/>
          <w:shd w:fill="auto" w:val="clear"/>
        </w:rPr>
        <w:t>Organizátor</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 xml:space="preserve">kontakty na </w:t>
      </w:r>
      <w:hyperlink r:id="rId2">
        <w:r>
          <w:rPr>
            <w:rStyle w:val="Internetovodkaz"/>
            <w:b w:val="false"/>
            <w:i w:val="false"/>
            <w:caps w:val="false"/>
            <w:smallCaps w:val="false"/>
            <w:color w:val="000000"/>
            <w:spacing w:val="0"/>
            <w:sz w:val="22"/>
            <w:szCs w:val="22"/>
            <w:shd w:fill="auto" w:val="clear"/>
          </w:rPr>
          <w:t>www.o</w:t>
        </w:r>
        <w:r>
          <w:rPr>
            <w:rStyle w:val="Internetovodkaz"/>
            <w:b w:val="false"/>
            <w:i w:val="false"/>
            <w:caps w:val="false"/>
            <w:smallCaps w:val="false"/>
            <w:color w:val="000000"/>
            <w:spacing w:val="0"/>
            <w:sz w:val="22"/>
            <w:szCs w:val="22"/>
            <w:shd w:fill="auto" w:val="clear"/>
          </w:rPr>
          <w:t>bjevujpamatky.cz</w:t>
        </w:r>
      </w:hyperlink>
      <w:r>
        <w:rPr>
          <w:b w:val="false"/>
          <w:i w:val="false"/>
          <w:caps w:val="false"/>
          <w:smallCaps w:val="false"/>
          <w:color w:val="000000"/>
          <w:spacing w:val="0"/>
          <w:sz w:val="22"/>
          <w:szCs w:val="22"/>
          <w:shd w:fill="auto" w:val="clear"/>
        </w:rPr>
        <w:t xml:space="preserve"> </w:t>
      </w:r>
      <w:r>
        <w:rPr>
          <w:b w:val="false"/>
          <w:i w:val="false"/>
          <w:caps w:val="false"/>
          <w:smallCaps w:val="false"/>
          <w:color w:val="000000"/>
          <w:spacing w:val="0"/>
          <w:sz w:val="22"/>
          <w:szCs w:val="22"/>
          <w:shd w:fill="auto" w:val="clear"/>
        </w:rPr>
        <w:t>(</w:t>
      </w:r>
      <w:r>
        <w:rPr>
          <w:b w:val="false"/>
          <w:i w:val="false"/>
          <w:caps w:val="false"/>
          <w:smallCaps w:val="false"/>
          <w:color w:val="333333"/>
          <w:spacing w:val="0"/>
          <w:sz w:val="22"/>
          <w:szCs w:val="22"/>
          <w:shd w:fill="auto" w:val="clear"/>
        </w:rPr>
        <w:t>kontakt: soutez@objevujpamatky.cz</w:t>
      </w:r>
      <w:r>
        <w:rPr>
          <w:b w:val="false"/>
          <w:i w:val="false"/>
          <w:caps w:val="false"/>
          <w:smallCaps w:val="false"/>
          <w:color w:val="333333"/>
          <w:spacing w:val="0"/>
          <w:sz w:val="22"/>
          <w:szCs w:val="22"/>
          <w:shd w:fill="auto" w:val="clear"/>
        </w:rPr>
        <w:t>)</w:t>
      </w:r>
      <w:r>
        <w:rPr>
          <w:b w:val="false"/>
          <w:i w:val="false"/>
          <w:caps w:val="false"/>
          <w:smallCaps w:val="false"/>
          <w:color w:val="333333"/>
          <w:spacing w:val="0"/>
          <w:sz w:val="22"/>
          <w:szCs w:val="22"/>
          <w:shd w:fill="auto" w:val="clear"/>
        </w:rPr>
        <w:t xml:space="preserve">. Garantem programu je Asociace nestátních otevřených památek, www.asosiacepamatek.cz </w:t>
      </w:r>
      <w:r>
        <w:rPr>
          <w:b w:val="false"/>
          <w:i w:val="false"/>
          <w:caps w:val="false"/>
          <w:smallCaps w:val="false"/>
          <w:color w:val="333333"/>
          <w:spacing w:val="0"/>
          <w:sz w:val="22"/>
          <w:szCs w:val="22"/>
          <w:shd w:fill="auto" w:val="clear"/>
        </w:rPr>
        <w:br/>
      </w:r>
      <w:r>
        <w:rPr>
          <w:rStyle w:val="Silnzdraznn"/>
          <w:b/>
          <w:i w:val="false"/>
          <w:caps w:val="false"/>
          <w:smallCaps w:val="false"/>
          <w:color w:val="333333"/>
          <w:spacing w:val="0"/>
          <w:sz w:val="22"/>
          <w:szCs w:val="22"/>
          <w:shd w:fill="auto" w:val="clear"/>
        </w:rPr>
        <w:t xml:space="preserve">5. </w:t>
      </w:r>
      <w:r>
        <w:rPr>
          <w:rStyle w:val="Silnzdraznn"/>
          <w:b w:val="false"/>
          <w:bCs w:val="false"/>
          <w:i w:val="false"/>
          <w:caps w:val="false"/>
          <w:smallCaps w:val="false"/>
          <w:color w:val="333333"/>
          <w:spacing w:val="0"/>
          <w:sz w:val="22"/>
          <w:szCs w:val="22"/>
          <w:shd w:fill="auto" w:val="clear"/>
        </w:rPr>
        <w:t>P</w:t>
      </w:r>
      <w:r>
        <w:rPr>
          <w:b w:val="false"/>
          <w:i w:val="false"/>
          <w:caps w:val="false"/>
          <w:smallCaps w:val="false"/>
          <w:color w:val="333333"/>
          <w:spacing w:val="0"/>
          <w:sz w:val="22"/>
          <w:szCs w:val="22"/>
          <w:shd w:fill="auto" w:val="clear"/>
        </w:rPr>
        <w:t xml:space="preserve">rogramu s </w:t>
      </w:r>
      <w:r>
        <w:rPr>
          <w:b w:val="false"/>
          <w:i w:val="false"/>
          <w:caps w:val="false"/>
          <w:smallCaps w:val="false"/>
          <w:color w:val="333333"/>
          <w:spacing w:val="0"/>
          <w:sz w:val="22"/>
          <w:szCs w:val="22"/>
          <w:shd w:fill="auto" w:val="clear"/>
        </w:rPr>
        <w:t>hracím listem</w:t>
      </w:r>
      <w:r>
        <w:rPr>
          <w:b w:val="false"/>
          <w:i w:val="false"/>
          <w:caps w:val="false"/>
          <w:smallCaps w:val="false"/>
          <w:color w:val="333333"/>
          <w:spacing w:val="0"/>
          <w:sz w:val="22"/>
          <w:szCs w:val="22"/>
          <w:shd w:fill="auto" w:val="clear"/>
        </w:rPr>
        <w:t xml:space="preserve"> se může zúčastnit fyzická osoba starší 6 let </w:t>
      </w:r>
      <w:r>
        <w:rPr>
          <w:b w:val="false"/>
          <w:i w:val="false"/>
          <w:caps w:val="false"/>
          <w:smallCaps w:val="false"/>
          <w:color w:val="333333"/>
          <w:spacing w:val="0"/>
          <w:sz w:val="22"/>
          <w:szCs w:val="22"/>
          <w:shd w:fill="auto" w:val="clear"/>
        </w:rPr>
        <w:t xml:space="preserve">(kontaktní údaje </w:t>
      </w:r>
      <w:r>
        <w:rPr>
          <w:b w:val="false"/>
          <w:i w:val="false"/>
          <w:caps w:val="false"/>
          <w:smallCaps w:val="false"/>
          <w:color w:val="333333"/>
          <w:spacing w:val="0"/>
          <w:sz w:val="22"/>
          <w:szCs w:val="22"/>
          <w:shd w:fill="auto" w:val="clear"/>
        </w:rPr>
        <w:t>musí vyplnit</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 xml:space="preserve">rodič </w:t>
      </w:r>
      <w:r>
        <w:rPr>
          <w:b w:val="false"/>
          <w:i w:val="false"/>
          <w:caps w:val="false"/>
          <w:smallCaps w:val="false"/>
          <w:color w:val="333333"/>
          <w:spacing w:val="0"/>
          <w:sz w:val="22"/>
          <w:szCs w:val="22"/>
          <w:shd w:fill="auto" w:val="clear"/>
        </w:rPr>
        <w:t>na své jméno a zatrhnout „dítě“, ve smyslu, že hrací list je určen pro účastníka ve věku 6 až 15 let</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osoby od 15 let jsou samostatnými účastníky hry.</w:t>
      </w:r>
    </w:p>
    <w:p>
      <w:pPr>
        <w:pStyle w:val="Tlotextu"/>
        <w:widowControl/>
        <w:pBdr/>
        <w:bidi w:val="0"/>
        <w:spacing w:before="0" w:after="0"/>
        <w:ind w:left="360" w:right="0" w:hanging="0"/>
        <w:jc w:val="left"/>
        <w:rPr>
          <w:rFonts w:ascii="Liberation Serif" w:hAnsi="Liberation Serif"/>
          <w:b w:val="false"/>
          <w:i w:val="false"/>
          <w:caps w:val="false"/>
          <w:smallCaps w:val="false"/>
          <w:color w:val="333333"/>
          <w:spacing w:val="0"/>
          <w:sz w:val="22"/>
          <w:szCs w:val="22"/>
          <w:shd w:fill="auto" w:val="clear"/>
        </w:rPr>
      </w:pPr>
      <w:r>
        <w:rPr>
          <w:b w:val="false"/>
          <w:i w:val="false"/>
          <w:caps w:val="false"/>
          <w:smallCaps w:val="false"/>
          <w:color w:val="333333"/>
          <w:spacing w:val="0"/>
          <w:sz w:val="22"/>
          <w:szCs w:val="22"/>
          <w:shd w:fill="auto" w:val="clear"/>
        </w:rPr>
      </w:r>
    </w:p>
    <w:p>
      <w:pPr>
        <w:pStyle w:val="Nadpis2"/>
        <w:widowControl/>
        <w:pBdr/>
        <w:bidi w:val="0"/>
        <w:spacing w:before="0" w:after="0"/>
        <w:ind w:left="0" w:right="0" w:hanging="0"/>
        <w:jc w:val="left"/>
        <w:rPr>
          <w:rFonts w:ascii="Liberation Serif" w:hAnsi="Liberation Serif" w:eastAsia="NSimSun" w:cs="Lucida Sans"/>
          <w:b/>
          <w:b/>
          <w:bCs/>
          <w:i w:val="false"/>
          <w:caps w:val="false"/>
          <w:smallCaps w:val="false"/>
          <w:color w:val="333333"/>
          <w:spacing w:val="0"/>
          <w:sz w:val="22"/>
          <w:szCs w:val="22"/>
          <w:shd w:fill="auto" w:val="clear"/>
        </w:rPr>
      </w:pPr>
      <w:r>
        <w:rPr>
          <w:rFonts w:eastAsia="NSimSun" w:cs="Lucida Sans"/>
          <w:b/>
          <w:bCs/>
          <w:i w:val="false"/>
          <w:caps w:val="false"/>
          <w:smallCaps w:val="false"/>
          <w:color w:val="333333"/>
          <w:spacing w:val="0"/>
          <w:sz w:val="22"/>
          <w:szCs w:val="22"/>
          <w:shd w:fill="auto" w:val="clear"/>
        </w:rPr>
        <w:t xml:space="preserve">Hrací </w:t>
      </w:r>
      <w:r>
        <w:rPr>
          <w:rFonts w:eastAsia="NSimSun" w:cs="Lucida Sans"/>
          <w:b/>
          <w:bCs/>
          <w:i w:val="false"/>
          <w:caps w:val="false"/>
          <w:smallCaps w:val="false"/>
          <w:color w:val="333333"/>
          <w:spacing w:val="0"/>
          <w:sz w:val="22"/>
          <w:szCs w:val="22"/>
          <w:shd w:fill="auto" w:val="clear"/>
        </w:rPr>
        <w:t>kar</w:t>
      </w:r>
      <w:r>
        <w:rPr>
          <w:rFonts w:eastAsia="NSimSun" w:cs="Lucida Sans"/>
          <w:b/>
          <w:bCs/>
          <w:i w:val="false"/>
          <w:caps w:val="false"/>
          <w:smallCaps w:val="false"/>
          <w:color w:val="333333"/>
          <w:spacing w:val="0"/>
          <w:sz w:val="22"/>
          <w:szCs w:val="22"/>
          <w:shd w:fill="auto" w:val="clear"/>
        </w:rPr>
        <w:t>ty</w:t>
      </w:r>
    </w:p>
    <w:p>
      <w:pPr>
        <w:pStyle w:val="Tlotextu"/>
        <w:widowControl/>
        <w:pBdr/>
        <w:bidi w:val="0"/>
        <w:spacing w:before="0" w:after="0"/>
        <w:ind w:left="0" w:right="0" w:hanging="0"/>
        <w:jc w:val="left"/>
        <w:rPr/>
      </w:pPr>
      <w:r>
        <w:rPr>
          <w:rStyle w:val="Silnzdraznn"/>
          <w:b/>
          <w:i w:val="false"/>
          <w:caps w:val="false"/>
          <w:smallCaps w:val="false"/>
          <w:color w:val="333333"/>
          <w:spacing w:val="0"/>
          <w:sz w:val="22"/>
          <w:szCs w:val="22"/>
          <w:shd w:fill="auto" w:val="clear"/>
        </w:rPr>
        <w:t xml:space="preserve">1. </w:t>
      </w:r>
      <w:r>
        <w:rPr>
          <w:rStyle w:val="Silnzdraznn"/>
          <w:b w:val="false"/>
          <w:bCs w:val="false"/>
          <w:i w:val="false"/>
          <w:caps w:val="false"/>
          <w:smallCaps w:val="false"/>
          <w:color w:val="333333"/>
          <w:spacing w:val="0"/>
          <w:sz w:val="22"/>
          <w:szCs w:val="22"/>
          <w:shd w:fill="auto" w:val="clear"/>
        </w:rPr>
        <w:t>N</w:t>
      </w:r>
      <w:r>
        <w:rPr>
          <w:b w:val="false"/>
          <w:i w:val="false"/>
          <w:caps w:val="false"/>
          <w:smallCaps w:val="false"/>
          <w:color w:val="333333"/>
          <w:spacing w:val="0"/>
          <w:sz w:val="22"/>
          <w:szCs w:val="22"/>
          <w:shd w:fill="auto" w:val="clear"/>
        </w:rPr>
        <w:t>ástroj</w:t>
      </w:r>
      <w:r>
        <w:rPr>
          <w:b w:val="false"/>
          <w:i w:val="false"/>
          <w:caps w:val="false"/>
          <w:smallCaps w:val="false"/>
          <w:color w:val="333333"/>
          <w:spacing w:val="0"/>
          <w:sz w:val="22"/>
          <w:szCs w:val="22"/>
          <w:shd w:fill="auto" w:val="clear"/>
        </w:rPr>
        <w:t>em</w:t>
      </w:r>
      <w:r>
        <w:rPr>
          <w:b w:val="false"/>
          <w:i w:val="false"/>
          <w:caps w:val="false"/>
          <w:smallCaps w:val="false"/>
          <w:color w:val="333333"/>
          <w:spacing w:val="0"/>
          <w:sz w:val="22"/>
          <w:szCs w:val="22"/>
          <w:shd w:fill="auto" w:val="clear"/>
        </w:rPr>
        <w:t xml:space="preserve"> programu </w:t>
      </w:r>
      <w:r>
        <w:rPr>
          <w:b w:val="false"/>
          <w:i w:val="false"/>
          <w:caps w:val="false"/>
          <w:smallCaps w:val="false"/>
          <w:color w:val="333333"/>
          <w:spacing w:val="0"/>
          <w:sz w:val="22"/>
          <w:szCs w:val="22"/>
          <w:shd w:fill="auto" w:val="clear"/>
        </w:rPr>
        <w:t>Objevuj památky 2022 je hrací kart</w:t>
      </w:r>
      <w:r>
        <w:rPr>
          <w:b w:val="false"/>
          <w:i w:val="false"/>
          <w:caps w:val="false"/>
          <w:smallCaps w:val="false"/>
          <w:color w:val="333333"/>
          <w:spacing w:val="0"/>
          <w:sz w:val="22"/>
          <w:szCs w:val="22"/>
          <w:shd w:fill="auto" w:val="clear"/>
        </w:rPr>
        <w:t>a</w:t>
      </w:r>
      <w:r>
        <w:rPr>
          <w:b w:val="false"/>
          <w:i w:val="false"/>
          <w:caps w:val="false"/>
          <w:smallCaps w:val="false"/>
          <w:color w:val="333333"/>
          <w:spacing w:val="0"/>
          <w:sz w:val="22"/>
          <w:szCs w:val="22"/>
          <w:shd w:fill="auto" w:val="clear"/>
        </w:rPr>
        <w:t xml:space="preserve"> v brožurce Objevuj památky nebo stejná samostatná karta.</w:t>
      </w:r>
    </w:p>
    <w:p>
      <w:pPr>
        <w:pStyle w:val="Tlotextu"/>
        <w:widowControl/>
        <w:pBdr/>
        <w:bidi w:val="0"/>
        <w:spacing w:before="0" w:after="0"/>
        <w:ind w:left="0" w:right="0" w:hanging="0"/>
        <w:jc w:val="left"/>
        <w:rPr/>
      </w:pPr>
      <w:r>
        <w:rPr>
          <w:b/>
          <w:bCs/>
          <w:i w:val="false"/>
          <w:caps w:val="false"/>
          <w:smallCaps w:val="false"/>
          <w:color w:val="333333"/>
          <w:spacing w:val="0"/>
          <w:sz w:val="22"/>
          <w:szCs w:val="22"/>
          <w:shd w:fill="auto" w:val="clear"/>
        </w:rPr>
        <w:t>2</w:t>
      </w:r>
      <w:r>
        <w:rPr>
          <w:b w:val="false"/>
          <w:i w:val="false"/>
          <w:caps w:val="false"/>
          <w:smallCaps w:val="false"/>
          <w:color w:val="333333"/>
          <w:spacing w:val="0"/>
          <w:sz w:val="22"/>
          <w:szCs w:val="22"/>
          <w:shd w:fill="auto" w:val="clear"/>
        </w:rPr>
        <w:t xml:space="preserve">. Hrací </w:t>
      </w:r>
      <w:r>
        <w:rPr>
          <w:b w:val="false"/>
          <w:i w:val="false"/>
          <w:caps w:val="false"/>
          <w:smallCaps w:val="false"/>
          <w:color w:val="333333"/>
          <w:spacing w:val="0"/>
          <w:sz w:val="22"/>
          <w:szCs w:val="22"/>
          <w:shd w:fill="auto" w:val="clear"/>
        </w:rPr>
        <w:t>kar</w:t>
      </w:r>
      <w:r>
        <w:rPr>
          <w:b w:val="false"/>
          <w:i w:val="false"/>
          <w:caps w:val="false"/>
          <w:smallCaps w:val="false"/>
          <w:color w:val="333333"/>
          <w:spacing w:val="0"/>
          <w:sz w:val="22"/>
          <w:szCs w:val="22"/>
          <w:shd w:fill="auto" w:val="clear"/>
        </w:rPr>
        <w:t xml:space="preserve">ty jsou k dispozici zejména na zapojených památkách uvedených v seznamu na </w:t>
      </w:r>
      <w:r>
        <w:rPr>
          <w:b w:val="false"/>
          <w:i w:val="false"/>
          <w:caps w:val="false"/>
          <w:smallCaps w:val="false"/>
          <w:color w:val="333333"/>
          <w:spacing w:val="0"/>
          <w:sz w:val="22"/>
          <w:szCs w:val="22"/>
          <w:shd w:fill="auto" w:val="clear"/>
        </w:rPr>
        <w:t xml:space="preserve">hrací </w:t>
      </w:r>
      <w:r>
        <w:rPr>
          <w:b w:val="false"/>
          <w:i w:val="false"/>
          <w:caps w:val="false"/>
          <w:smallCaps w:val="false"/>
          <w:color w:val="333333"/>
          <w:spacing w:val="0"/>
          <w:sz w:val="22"/>
          <w:szCs w:val="22"/>
          <w:shd w:fill="auto" w:val="clear"/>
        </w:rPr>
        <w:t>kartě</w:t>
      </w:r>
      <w:r>
        <w:rPr>
          <w:b w:val="false"/>
          <w:i w:val="false"/>
          <w:caps w:val="false"/>
          <w:smallCaps w:val="false"/>
          <w:color w:val="333333"/>
          <w:spacing w:val="0"/>
          <w:sz w:val="22"/>
          <w:szCs w:val="22"/>
          <w:shd w:fill="auto" w:val="clear"/>
        </w:rPr>
        <w:t xml:space="preserve"> a na www (v r. 202</w:t>
      </w:r>
      <w:r>
        <w:rPr>
          <w:b w:val="false"/>
          <w:i w:val="false"/>
          <w:caps w:val="false"/>
          <w:smallCaps w:val="false"/>
          <w:color w:val="333333"/>
          <w:spacing w:val="0"/>
          <w:sz w:val="22"/>
          <w:szCs w:val="22"/>
          <w:shd w:fill="auto" w:val="clear"/>
        </w:rPr>
        <w:t xml:space="preserve">2 </w:t>
      </w:r>
      <w:r>
        <w:rPr>
          <w:b w:val="false"/>
          <w:i w:val="false"/>
          <w:caps w:val="false"/>
          <w:smallCaps w:val="false"/>
          <w:color w:val="333333"/>
          <w:spacing w:val="0"/>
          <w:sz w:val="22"/>
          <w:szCs w:val="22"/>
          <w:shd w:fill="auto" w:val="clear"/>
        </w:rPr>
        <w:t xml:space="preserve">celkem </w:t>
      </w:r>
      <w:r>
        <w:rPr>
          <w:b w:val="false"/>
          <w:i w:val="false"/>
          <w:caps w:val="false"/>
          <w:smallCaps w:val="false"/>
          <w:color w:val="333333"/>
          <w:spacing w:val="0"/>
          <w:sz w:val="22"/>
          <w:szCs w:val="22"/>
          <w:shd w:fill="auto" w:val="clear"/>
        </w:rPr>
        <w:t>58</w:t>
      </w:r>
      <w:r>
        <w:rPr>
          <w:b w:val="false"/>
          <w:i w:val="false"/>
          <w:caps w:val="false"/>
          <w:smallCaps w:val="false"/>
          <w:color w:val="333333"/>
          <w:spacing w:val="0"/>
          <w:sz w:val="22"/>
          <w:szCs w:val="22"/>
          <w:shd w:fill="auto" w:val="clear"/>
        </w:rPr>
        <w:t xml:space="preserve"> památek).</w:t>
      </w:r>
      <w:r>
        <w:rPr>
          <w:b w:val="false"/>
          <w:i w:val="false"/>
          <w:caps w:val="false"/>
          <w:smallCaps w:val="false"/>
          <w:color w:val="333333"/>
          <w:spacing w:val="0"/>
          <w:sz w:val="22"/>
          <w:szCs w:val="22"/>
          <w:shd w:fill="auto" w:val="clear"/>
        </w:rPr>
        <w:br/>
      </w:r>
      <w:r>
        <w:rPr>
          <w:b/>
          <w:bCs/>
          <w:i w:val="false"/>
          <w:caps w:val="false"/>
          <w:smallCaps w:val="false"/>
          <w:color w:val="333333"/>
          <w:spacing w:val="0"/>
          <w:sz w:val="22"/>
          <w:szCs w:val="22"/>
          <w:shd w:fill="auto" w:val="clear"/>
        </w:rPr>
        <w:t>3</w:t>
      </w:r>
      <w:r>
        <w:rPr>
          <w:rStyle w:val="Silnzdraznn"/>
          <w:b/>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Jed</w:t>
      </w:r>
      <w:r>
        <w:rPr>
          <w:b w:val="false"/>
          <w:i w:val="false"/>
          <w:caps w:val="false"/>
          <w:smallCaps w:val="false"/>
          <w:color w:val="333333"/>
          <w:spacing w:val="0"/>
          <w:sz w:val="22"/>
          <w:szCs w:val="22"/>
          <w:shd w:fill="auto" w:val="clear"/>
        </w:rPr>
        <w:t>na</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hrací</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 xml:space="preserve">karta </w:t>
      </w:r>
      <w:r>
        <w:rPr>
          <w:b w:val="false"/>
          <w:i w:val="false"/>
          <w:caps w:val="false"/>
          <w:smallCaps w:val="false"/>
          <w:color w:val="333333"/>
          <w:spacing w:val="0"/>
          <w:sz w:val="22"/>
          <w:szCs w:val="22"/>
          <w:shd w:fill="auto" w:val="clear"/>
        </w:rPr>
        <w:t xml:space="preserve">platí vždy </w:t>
      </w:r>
      <w:r>
        <w:rPr>
          <w:b w:val="false"/>
          <w:i w:val="false"/>
          <w:caps w:val="false"/>
          <w:smallCaps w:val="false"/>
          <w:color w:val="333333"/>
          <w:spacing w:val="0"/>
          <w:sz w:val="22"/>
          <w:szCs w:val="22"/>
          <w:shd w:fill="auto" w:val="clear"/>
        </w:rPr>
        <w:t xml:space="preserve">pouze </w:t>
      </w:r>
      <w:r>
        <w:rPr>
          <w:b w:val="false"/>
          <w:i w:val="false"/>
          <w:caps w:val="false"/>
          <w:smallCaps w:val="false"/>
          <w:color w:val="333333"/>
          <w:spacing w:val="0"/>
          <w:sz w:val="22"/>
          <w:szCs w:val="22"/>
          <w:shd w:fill="auto" w:val="clear"/>
        </w:rPr>
        <w:t xml:space="preserve">pro jednu osobu </w:t>
      </w:r>
      <w:r>
        <w:rPr>
          <w:b w:val="false"/>
          <w:i w:val="false"/>
          <w:caps w:val="false"/>
          <w:smallCaps w:val="false"/>
          <w:color w:val="333333"/>
          <w:spacing w:val="0"/>
          <w:sz w:val="22"/>
          <w:szCs w:val="22"/>
          <w:shd w:fill="auto" w:val="clear"/>
        </w:rPr>
        <w:t>na něm uvedenou</w:t>
      </w:r>
      <w:r>
        <w:rPr>
          <w:b w:val="false"/>
          <w:i w:val="false"/>
          <w:caps w:val="false"/>
          <w:smallCaps w:val="false"/>
          <w:color w:val="333333"/>
          <w:spacing w:val="0"/>
          <w:sz w:val="22"/>
          <w:szCs w:val="22"/>
          <w:shd w:fill="auto" w:val="clear"/>
        </w:rPr>
        <w:t xml:space="preserve"> a je nepřenosn</w:t>
      </w:r>
      <w:r>
        <w:rPr>
          <w:b w:val="false"/>
          <w:i w:val="false"/>
          <w:caps w:val="false"/>
          <w:smallCaps w:val="false"/>
          <w:color w:val="333333"/>
          <w:spacing w:val="0"/>
          <w:sz w:val="22"/>
          <w:szCs w:val="22"/>
          <w:shd w:fill="auto" w:val="clear"/>
        </w:rPr>
        <w:t>á</w:t>
      </w:r>
      <w:r>
        <w:rPr>
          <w:b w:val="false"/>
          <w:i w:val="false"/>
          <w:caps w:val="false"/>
          <w:smallCaps w:val="false"/>
          <w:color w:val="333333"/>
          <w:spacing w:val="0"/>
          <w:sz w:val="22"/>
          <w:szCs w:val="22"/>
          <w:shd w:fill="auto" w:val="clear"/>
        </w:rPr>
        <w:t>.</w:t>
        <w:br/>
      </w:r>
      <w:r>
        <w:rPr>
          <w:b/>
          <w:bCs/>
          <w:i w:val="false"/>
          <w:caps w:val="false"/>
          <w:smallCaps w:val="false"/>
          <w:color w:val="333333"/>
          <w:spacing w:val="0"/>
          <w:sz w:val="22"/>
          <w:szCs w:val="22"/>
          <w:shd w:fill="auto" w:val="clear"/>
        </w:rPr>
        <w:t>4</w:t>
      </w:r>
      <w:r>
        <w:rPr>
          <w:rStyle w:val="Silnzdraznn"/>
          <w:b/>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Účastník programu může vlastnit pouze jed</w:t>
      </w:r>
      <w:r>
        <w:rPr>
          <w:b w:val="false"/>
          <w:i w:val="false"/>
          <w:caps w:val="false"/>
          <w:smallCaps w:val="false"/>
          <w:color w:val="333333"/>
          <w:spacing w:val="0"/>
          <w:sz w:val="22"/>
          <w:szCs w:val="22"/>
          <w:shd w:fill="auto" w:val="clear"/>
        </w:rPr>
        <w:t>nu</w:t>
      </w:r>
      <w:r>
        <w:rPr>
          <w:b w:val="false"/>
          <w:i w:val="false"/>
          <w:caps w:val="false"/>
          <w:smallCaps w:val="false"/>
          <w:color w:val="333333"/>
          <w:spacing w:val="0"/>
          <w:sz w:val="22"/>
          <w:szCs w:val="22"/>
          <w:shd w:fill="auto" w:val="clear"/>
        </w:rPr>
        <w:t xml:space="preserve"> „aktivní“ </w:t>
      </w:r>
      <w:r>
        <w:rPr>
          <w:b w:val="false"/>
          <w:i w:val="false"/>
          <w:caps w:val="false"/>
          <w:smallCaps w:val="false"/>
          <w:color w:val="333333"/>
          <w:spacing w:val="0"/>
          <w:sz w:val="22"/>
          <w:szCs w:val="22"/>
          <w:shd w:fill="auto" w:val="clear"/>
        </w:rPr>
        <w:t>hrací</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kartu</w:t>
      </w:r>
      <w:r>
        <w:rPr>
          <w:b w:val="false"/>
          <w:i w:val="false"/>
          <w:caps w:val="false"/>
          <w:smallCaps w:val="false"/>
          <w:color w:val="333333"/>
          <w:spacing w:val="0"/>
          <w:sz w:val="22"/>
          <w:szCs w:val="22"/>
          <w:shd w:fill="auto" w:val="clear"/>
        </w:rPr>
        <w:t>.</w:t>
        <w:br/>
      </w:r>
      <w:r>
        <w:rPr>
          <w:b/>
          <w:bCs/>
          <w:i w:val="false"/>
          <w:caps w:val="false"/>
          <w:smallCaps w:val="false"/>
          <w:color w:val="333333"/>
          <w:spacing w:val="0"/>
          <w:sz w:val="22"/>
          <w:szCs w:val="22"/>
          <w:shd w:fill="auto" w:val="clear"/>
        </w:rPr>
        <w:t>5</w:t>
      </w:r>
      <w:r>
        <w:rPr>
          <w:rStyle w:val="Silnzdraznn"/>
          <w:b/>
          <w:i w:val="false"/>
          <w:caps w:val="false"/>
          <w:smallCaps w:val="false"/>
          <w:color w:val="333333"/>
          <w:spacing w:val="0"/>
          <w:sz w:val="22"/>
          <w:szCs w:val="22"/>
          <w:shd w:fill="auto" w:val="clear"/>
        </w:rPr>
        <w:t xml:space="preserve">. </w:t>
      </w:r>
      <w:r>
        <w:rPr>
          <w:rStyle w:val="Silnzdraznn"/>
          <w:b w:val="false"/>
          <w:i w:val="false"/>
          <w:caps w:val="false"/>
          <w:smallCaps w:val="false"/>
          <w:color w:val="333333"/>
          <w:spacing w:val="0"/>
          <w:sz w:val="22"/>
          <w:szCs w:val="22"/>
          <w:shd w:fill="auto" w:val="clear"/>
        </w:rPr>
        <w:t>H</w:t>
      </w:r>
      <w:r>
        <w:rPr>
          <w:b w:val="false"/>
          <w:i w:val="false"/>
          <w:caps w:val="false"/>
          <w:smallCaps w:val="false"/>
          <w:color w:val="333333"/>
          <w:spacing w:val="0"/>
          <w:sz w:val="22"/>
          <w:szCs w:val="22"/>
          <w:shd w:fill="auto" w:val="clear"/>
        </w:rPr>
        <w:t xml:space="preserve">rací </w:t>
      </w:r>
      <w:r>
        <w:rPr>
          <w:b w:val="false"/>
          <w:i w:val="false"/>
          <w:caps w:val="false"/>
          <w:smallCaps w:val="false"/>
          <w:color w:val="333333"/>
          <w:spacing w:val="0"/>
          <w:sz w:val="22"/>
          <w:szCs w:val="22"/>
          <w:shd w:fill="auto" w:val="clear"/>
        </w:rPr>
        <w:t>karta</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získá</w:t>
      </w:r>
      <w:r>
        <w:rPr>
          <w:b w:val="false"/>
          <w:i w:val="false"/>
          <w:caps w:val="false"/>
          <w:smallCaps w:val="false"/>
          <w:color w:val="333333"/>
          <w:spacing w:val="0"/>
          <w:sz w:val="22"/>
          <w:szCs w:val="22"/>
          <w:shd w:fill="auto" w:val="clear"/>
        </w:rPr>
        <w:t xml:space="preserve"> platn</w:t>
      </w:r>
      <w:r>
        <w:rPr>
          <w:b w:val="false"/>
          <w:i w:val="false"/>
          <w:caps w:val="false"/>
          <w:smallCaps w:val="false"/>
          <w:color w:val="333333"/>
          <w:spacing w:val="0"/>
          <w:sz w:val="22"/>
          <w:szCs w:val="22"/>
          <w:shd w:fill="auto" w:val="clear"/>
        </w:rPr>
        <w:t>ost</w:t>
      </w:r>
      <w:r>
        <w:rPr>
          <w:b w:val="false"/>
          <w:i w:val="false"/>
          <w:caps w:val="false"/>
          <w:smallCaps w:val="false"/>
          <w:color w:val="333333"/>
          <w:spacing w:val="0"/>
          <w:sz w:val="22"/>
          <w:szCs w:val="22"/>
          <w:shd w:fill="auto" w:val="clear"/>
        </w:rPr>
        <w:t xml:space="preserve"> na základě </w:t>
      </w:r>
      <w:r>
        <w:rPr>
          <w:b w:val="false"/>
          <w:i w:val="false"/>
          <w:caps w:val="false"/>
          <w:smallCaps w:val="false"/>
          <w:color w:val="333333"/>
          <w:spacing w:val="0"/>
          <w:sz w:val="22"/>
          <w:szCs w:val="22"/>
          <w:shd w:fill="auto" w:val="clear"/>
        </w:rPr>
        <w:t xml:space="preserve">první zakoupené vstupenky na prohlídku v seznamu na </w:t>
      </w:r>
      <w:r>
        <w:rPr>
          <w:b w:val="false"/>
          <w:i w:val="false"/>
          <w:caps w:val="false"/>
          <w:smallCaps w:val="false"/>
          <w:color w:val="333333"/>
          <w:spacing w:val="0"/>
          <w:sz w:val="22"/>
          <w:szCs w:val="22"/>
          <w:shd w:fill="auto" w:val="clear"/>
        </w:rPr>
        <w:t>kartě</w:t>
      </w:r>
      <w:r>
        <w:rPr>
          <w:b w:val="false"/>
          <w:i w:val="false"/>
          <w:caps w:val="false"/>
          <w:smallCaps w:val="false"/>
          <w:color w:val="333333"/>
          <w:spacing w:val="0"/>
          <w:sz w:val="22"/>
          <w:szCs w:val="22"/>
          <w:shd w:fill="auto" w:val="clear"/>
        </w:rPr>
        <w:t xml:space="preserve"> uvedené památky a získání prvního </w:t>
      </w:r>
      <w:r>
        <w:rPr>
          <w:b w:val="false"/>
          <w:i w:val="false"/>
          <w:caps w:val="false"/>
          <w:smallCaps w:val="false"/>
          <w:color w:val="333333"/>
          <w:spacing w:val="0"/>
          <w:sz w:val="22"/>
          <w:szCs w:val="22"/>
          <w:shd w:fill="auto" w:val="clear"/>
        </w:rPr>
        <w:t xml:space="preserve">výhradně </w:t>
      </w:r>
      <w:r>
        <w:rPr>
          <w:b w:val="false"/>
          <w:i w:val="false"/>
          <w:caps w:val="false"/>
          <w:smallCaps w:val="false"/>
          <w:color w:val="333333"/>
          <w:spacing w:val="0"/>
          <w:sz w:val="22"/>
          <w:szCs w:val="22"/>
          <w:shd w:fill="auto" w:val="clear"/>
        </w:rPr>
        <w:t xml:space="preserve">kulatého razítka </w:t>
      </w:r>
      <w:r>
        <w:rPr>
          <w:b w:val="false"/>
          <w:i w:val="false"/>
          <w:caps w:val="false"/>
          <w:smallCaps w:val="false"/>
          <w:color w:val="333333"/>
          <w:spacing w:val="0"/>
          <w:sz w:val="22"/>
          <w:szCs w:val="22"/>
          <w:shd w:fill="auto" w:val="clear"/>
        </w:rPr>
        <w:t>s korunkou a názvem památky</w:t>
      </w:r>
      <w:r>
        <w:rPr>
          <w:b w:val="false"/>
          <w:i w:val="false"/>
          <w:caps w:val="false"/>
          <w:smallCaps w:val="false"/>
          <w:color w:val="333333"/>
          <w:spacing w:val="0"/>
          <w:sz w:val="22"/>
          <w:szCs w:val="22"/>
          <w:shd w:fill="auto" w:val="clear"/>
        </w:rPr>
        <w:t>, dále</w:t>
      </w:r>
      <w:r>
        <w:rPr>
          <w:b w:val="false"/>
          <w:i w:val="false"/>
          <w:caps w:val="false"/>
          <w:smallCaps w:val="false"/>
          <w:color w:val="333333"/>
          <w:spacing w:val="0"/>
          <w:sz w:val="22"/>
          <w:szCs w:val="22"/>
          <w:shd w:fill="auto" w:val="clear"/>
        </w:rPr>
        <w:t xml:space="preserve"> vyplněním povinných údajů o držiteli </w:t>
      </w:r>
      <w:r>
        <w:rPr>
          <w:b w:val="false"/>
          <w:i w:val="false"/>
          <w:caps w:val="false"/>
          <w:smallCaps w:val="false"/>
          <w:color w:val="333333"/>
          <w:spacing w:val="0"/>
          <w:sz w:val="22"/>
          <w:szCs w:val="22"/>
          <w:shd w:fill="auto" w:val="clear"/>
        </w:rPr>
        <w:t>karty</w:t>
      </w:r>
      <w:r>
        <w:rPr>
          <w:b w:val="false"/>
          <w:i w:val="false"/>
          <w:caps w:val="false"/>
          <w:smallCaps w:val="false"/>
          <w:color w:val="333333"/>
          <w:spacing w:val="0"/>
          <w:sz w:val="22"/>
          <w:szCs w:val="22"/>
          <w:shd w:fill="auto" w:val="clear"/>
        </w:rPr>
        <w:t xml:space="preserve">: jméno a příjmení držitele za účelem zajištění </w:t>
      </w:r>
      <w:r>
        <w:rPr>
          <w:b w:val="false"/>
          <w:i w:val="false"/>
          <w:caps w:val="false"/>
          <w:smallCaps w:val="false"/>
          <w:color w:val="333333"/>
          <w:spacing w:val="0"/>
          <w:sz w:val="22"/>
          <w:szCs w:val="22"/>
          <w:shd w:fill="auto" w:val="clear"/>
        </w:rPr>
        <w:t>platné účasti a</w:t>
      </w:r>
      <w:r>
        <w:rPr>
          <w:b w:val="false"/>
          <w:i w:val="false"/>
          <w:caps w:val="false"/>
          <w:smallCaps w:val="false"/>
          <w:color w:val="333333"/>
          <w:spacing w:val="0"/>
          <w:sz w:val="22"/>
          <w:szCs w:val="22"/>
          <w:shd w:fill="auto" w:val="clear"/>
        </w:rPr>
        <w:t xml:space="preserve"> nepřenositelnosti </w:t>
      </w:r>
      <w:r>
        <w:rPr>
          <w:b w:val="false"/>
          <w:i w:val="false"/>
          <w:caps w:val="false"/>
          <w:smallCaps w:val="false"/>
          <w:color w:val="333333"/>
          <w:spacing w:val="0"/>
          <w:sz w:val="22"/>
          <w:szCs w:val="22"/>
          <w:shd w:fill="auto" w:val="clear"/>
        </w:rPr>
        <w:t>listu</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 xml:space="preserve">město (bydliště). Vyplněním těchto údajů dává </w:t>
      </w:r>
      <w:r>
        <w:rPr>
          <w:b w:val="false"/>
          <w:i w:val="false"/>
          <w:caps w:val="false"/>
          <w:smallCaps w:val="false"/>
          <w:color w:val="333333"/>
          <w:spacing w:val="0"/>
          <w:sz w:val="22"/>
          <w:szCs w:val="22"/>
          <w:shd w:fill="auto" w:val="clear"/>
        </w:rPr>
        <w:t>účastník soutěžní hry</w:t>
      </w:r>
      <w:r>
        <w:rPr>
          <w:b w:val="false"/>
          <w:i w:val="false"/>
          <w:caps w:val="false"/>
          <w:smallCaps w:val="false"/>
          <w:color w:val="333333"/>
          <w:spacing w:val="0"/>
          <w:sz w:val="22"/>
          <w:szCs w:val="22"/>
          <w:shd w:fill="auto" w:val="clear"/>
        </w:rPr>
        <w:t xml:space="preserve"> najevo svůj souhlas se zpracováním poskytnutých osobních údajů </w:t>
      </w:r>
      <w:r>
        <w:rPr>
          <w:b w:val="false"/>
          <w:i w:val="false"/>
          <w:caps w:val="false"/>
          <w:smallCaps w:val="false"/>
          <w:color w:val="333333"/>
          <w:spacing w:val="0"/>
          <w:sz w:val="22"/>
          <w:szCs w:val="22"/>
          <w:shd w:fill="auto" w:val="clear"/>
        </w:rPr>
        <w:t>v rozsahu uvedeném v tomto bodu,</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 xml:space="preserve">také </w:t>
      </w:r>
      <w:r>
        <w:rPr>
          <w:b w:val="false"/>
          <w:i w:val="false"/>
          <w:caps w:val="false"/>
          <w:smallCaps w:val="false"/>
          <w:color w:val="333333"/>
          <w:spacing w:val="0"/>
          <w:sz w:val="22"/>
          <w:szCs w:val="22"/>
          <w:shd w:fill="auto" w:val="clear"/>
        </w:rPr>
        <w:t xml:space="preserve">pro účely </w:t>
      </w:r>
      <w:r>
        <w:rPr>
          <w:b w:val="false"/>
          <w:i w:val="false"/>
          <w:caps w:val="false"/>
          <w:smallCaps w:val="false"/>
          <w:color w:val="333333"/>
          <w:spacing w:val="0"/>
          <w:sz w:val="22"/>
          <w:szCs w:val="22"/>
          <w:shd w:fill="auto" w:val="clear"/>
        </w:rPr>
        <w:t xml:space="preserve">celkového </w:t>
      </w:r>
      <w:r>
        <w:rPr>
          <w:b w:val="false"/>
          <w:i w:val="false"/>
          <w:caps w:val="false"/>
          <w:smallCaps w:val="false"/>
          <w:color w:val="333333"/>
          <w:spacing w:val="0"/>
          <w:sz w:val="22"/>
          <w:szCs w:val="22"/>
          <w:shd w:fill="auto" w:val="clear"/>
        </w:rPr>
        <w:t xml:space="preserve">vyhodnocení </w:t>
      </w:r>
      <w:r>
        <w:rPr>
          <w:b w:val="false"/>
          <w:i w:val="false"/>
          <w:caps w:val="false"/>
          <w:smallCaps w:val="false"/>
          <w:color w:val="333333"/>
          <w:spacing w:val="0"/>
          <w:sz w:val="22"/>
          <w:szCs w:val="22"/>
          <w:shd w:fill="auto" w:val="clear"/>
        </w:rPr>
        <w:t xml:space="preserve">soutěžní hry, vylosování výherců dalších cen, </w:t>
      </w:r>
      <w:r>
        <w:rPr>
          <w:b w:val="false"/>
          <w:i w:val="false"/>
          <w:caps w:val="false"/>
          <w:smallCaps w:val="false"/>
          <w:color w:val="333333"/>
          <w:spacing w:val="0"/>
          <w:sz w:val="22"/>
          <w:szCs w:val="22"/>
          <w:shd w:fill="auto" w:val="clear"/>
        </w:rPr>
        <w:t xml:space="preserve">příp. </w:t>
      </w:r>
      <w:r>
        <w:rPr>
          <w:b w:val="false"/>
          <w:i w:val="false"/>
          <w:caps w:val="false"/>
          <w:smallCaps w:val="false"/>
          <w:color w:val="333333"/>
          <w:spacing w:val="0"/>
          <w:sz w:val="22"/>
          <w:szCs w:val="22"/>
          <w:shd w:fill="auto" w:val="clear"/>
        </w:rPr>
        <w:t>další marketingové účely zpracovatele.</w:t>
      </w:r>
      <w:r>
        <w:rPr>
          <w:b w:val="false"/>
          <w:i w:val="false"/>
          <w:caps w:val="false"/>
          <w:smallCaps w:val="false"/>
          <w:color w:val="333333"/>
          <w:spacing w:val="0"/>
          <w:sz w:val="22"/>
          <w:szCs w:val="22"/>
          <w:shd w:fill="auto" w:val="clear"/>
        </w:rPr>
        <w:t xml:space="preserve"> </w:t>
      </w:r>
      <w:r>
        <w:rPr>
          <w:b w:val="false"/>
          <w:i w:val="false"/>
          <w:caps w:val="false"/>
          <w:smallCaps w:val="false"/>
          <w:color w:val="333333"/>
          <w:spacing w:val="0"/>
          <w:sz w:val="22"/>
          <w:szCs w:val="22"/>
          <w:shd w:fill="auto" w:val="clear"/>
        </w:rPr>
        <w:t xml:space="preserve">Poskytnutí osobních údajů je dobrovolné. Soutěžící má právo svůj souhlas písemnou formou odvolat (na adresu sídla zpracovatele). </w:t>
      </w:r>
      <w:r>
        <w:rPr>
          <w:rStyle w:val="Silnzdraznn"/>
          <w:b w:val="false"/>
          <w:i w:val="false"/>
          <w:caps w:val="false"/>
          <w:smallCaps w:val="false"/>
          <w:color w:val="1D1D1D"/>
          <w:spacing w:val="0"/>
          <w:sz w:val="22"/>
          <w:szCs w:val="22"/>
          <w:shd w:fill="auto" w:val="clear"/>
        </w:rPr>
        <w:t>Režim poskytnutí a zpracování osobních údajů se řídí aktuálním zněním zákona č. 101/2000 Sb.</w:t>
      </w:r>
    </w:p>
    <w:p>
      <w:pPr>
        <w:pStyle w:val="Tlotextu"/>
        <w:widowControl/>
        <w:pBdr/>
        <w:bidi w:val="0"/>
        <w:spacing w:before="0" w:after="0"/>
        <w:ind w:left="0" w:right="0" w:hanging="0"/>
        <w:jc w:val="left"/>
        <w:rPr>
          <w:rFonts w:ascii="Liberation Serif" w:hAnsi="Liberation Serif"/>
          <w:b w:val="false"/>
          <w:i w:val="false"/>
          <w:caps w:val="false"/>
          <w:smallCaps w:val="false"/>
          <w:color w:val="333333"/>
          <w:spacing w:val="0"/>
          <w:sz w:val="22"/>
          <w:szCs w:val="22"/>
          <w:shd w:fill="auto" w:val="clear"/>
        </w:rPr>
      </w:pPr>
      <w:r>
        <w:rPr>
          <w:b w:val="false"/>
          <w:i w:val="false"/>
          <w:caps w:val="false"/>
          <w:smallCaps w:val="false"/>
          <w:color w:val="333333"/>
          <w:spacing w:val="0"/>
          <w:sz w:val="22"/>
          <w:szCs w:val="22"/>
          <w:shd w:fill="auto" w:val="clear"/>
        </w:rPr>
      </w:r>
    </w:p>
    <w:p>
      <w:pPr>
        <w:pStyle w:val="Tlotextu"/>
        <w:widowControl/>
        <w:pBdr/>
        <w:bidi w:val="0"/>
        <w:spacing w:before="0" w:after="0"/>
        <w:ind w:left="0" w:right="0" w:hanging="0"/>
        <w:jc w:val="left"/>
        <w:rPr>
          <w:rFonts w:ascii="Liberation Serif" w:hAnsi="Liberation Serif"/>
          <w:b/>
          <w:b/>
          <w:bCs/>
          <w:sz w:val="22"/>
          <w:szCs w:val="22"/>
        </w:rPr>
      </w:pPr>
      <w:r>
        <w:rPr>
          <w:b/>
          <w:bCs/>
          <w:i w:val="false"/>
          <w:caps w:val="false"/>
          <w:smallCaps w:val="false"/>
          <w:color w:val="333333"/>
          <w:spacing w:val="0"/>
          <w:sz w:val="22"/>
          <w:szCs w:val="22"/>
          <w:shd w:fill="auto" w:val="clear"/>
        </w:rPr>
        <w:t>P</w:t>
      </w:r>
      <w:r>
        <w:rPr>
          <w:b/>
          <w:bCs/>
          <w:i w:val="false"/>
          <w:caps w:val="false"/>
          <w:smallCaps w:val="false"/>
          <w:color w:val="333333"/>
          <w:spacing w:val="0"/>
          <w:sz w:val="22"/>
          <w:szCs w:val="22"/>
          <w:shd w:fill="auto" w:val="clear"/>
        </w:rPr>
        <w:t xml:space="preserve">odmínky </w:t>
      </w:r>
      <w:r>
        <w:rPr>
          <w:b/>
          <w:bCs/>
          <w:i w:val="false"/>
          <w:caps w:val="false"/>
          <w:smallCaps w:val="false"/>
          <w:color w:val="333333"/>
          <w:spacing w:val="0"/>
          <w:sz w:val="22"/>
          <w:szCs w:val="22"/>
          <w:shd w:fill="auto" w:val="clear"/>
        </w:rPr>
        <w:t xml:space="preserve">soutěžní </w:t>
      </w:r>
      <w:r>
        <w:rPr>
          <w:b/>
          <w:bCs/>
          <w:i w:val="false"/>
          <w:caps w:val="false"/>
          <w:smallCaps w:val="false"/>
          <w:color w:val="333333"/>
          <w:spacing w:val="0"/>
          <w:sz w:val="22"/>
          <w:szCs w:val="22"/>
          <w:shd w:fill="auto" w:val="clear"/>
        </w:rPr>
        <w:t>hry</w:t>
      </w:r>
    </w:p>
    <w:p>
      <w:pPr>
        <w:pStyle w:val="Tlotextu"/>
        <w:widowControl/>
        <w:pBdr/>
        <w:bidi w:val="0"/>
        <w:spacing w:before="0" w:after="0"/>
        <w:ind w:left="0" w:right="0" w:hanging="0"/>
        <w:jc w:val="left"/>
        <w:rPr/>
      </w:pPr>
      <w:r>
        <w:rPr>
          <w:rStyle w:val="Silnzdraznn"/>
          <w:b/>
          <w:bCs/>
          <w:i w:val="false"/>
          <w:caps w:val="false"/>
          <w:smallCaps w:val="false"/>
          <w:color w:val="1D1D1D"/>
          <w:spacing w:val="0"/>
          <w:sz w:val="22"/>
          <w:szCs w:val="22"/>
          <w:shd w:fill="auto" w:val="clear"/>
        </w:rPr>
        <w:t xml:space="preserve">1. </w:t>
      </w:r>
      <w:r>
        <w:rPr>
          <w:rStyle w:val="Silnzdraznn"/>
          <w:b w:val="false"/>
          <w:i w:val="false"/>
          <w:caps w:val="false"/>
          <w:smallCaps w:val="false"/>
          <w:color w:val="1D1D1D"/>
          <w:spacing w:val="0"/>
          <w:sz w:val="22"/>
          <w:szCs w:val="22"/>
          <w:shd w:fill="auto" w:val="clear"/>
        </w:rPr>
        <w:t xml:space="preserve">Držitel </w:t>
      </w:r>
      <w:r>
        <w:rPr>
          <w:rStyle w:val="Silnzdraznn"/>
          <w:b w:val="false"/>
          <w:bCs/>
          <w:i w:val="false"/>
          <w:caps w:val="false"/>
          <w:smallCaps w:val="false"/>
          <w:color w:val="1D1D1D"/>
          <w:spacing w:val="0"/>
          <w:sz w:val="22"/>
          <w:szCs w:val="22"/>
          <w:shd w:fill="auto" w:val="clear"/>
        </w:rPr>
        <w:t xml:space="preserve">hrací </w:t>
      </w:r>
      <w:r>
        <w:rPr>
          <w:rStyle w:val="Silnzdraznn"/>
          <w:b w:val="false"/>
          <w:bCs/>
          <w:i w:val="false"/>
          <w:caps w:val="false"/>
          <w:smallCaps w:val="false"/>
          <w:color w:val="1D1D1D"/>
          <w:spacing w:val="0"/>
          <w:sz w:val="22"/>
          <w:szCs w:val="22"/>
          <w:shd w:fill="auto" w:val="clear"/>
        </w:rPr>
        <w:t>karty</w:t>
      </w:r>
      <w:r>
        <w:rPr>
          <w:rStyle w:val="Silnzdraznn"/>
          <w:b w:val="false"/>
          <w:i w:val="false"/>
          <w:caps w:val="false"/>
          <w:smallCaps w:val="false"/>
          <w:color w:val="1D1D1D"/>
          <w:spacing w:val="0"/>
          <w:sz w:val="22"/>
          <w:szCs w:val="22"/>
          <w:shd w:fill="auto" w:val="clear"/>
        </w:rPr>
        <w:t xml:space="preserve"> získá v pokladně památky zařazené do programu </w:t>
      </w:r>
      <w:r>
        <w:rPr>
          <w:rStyle w:val="Silnzdraznn"/>
          <w:b w:val="false"/>
          <w:bCs/>
          <w:i w:val="false"/>
          <w:caps w:val="false"/>
          <w:smallCaps w:val="false"/>
          <w:color w:val="1D1D1D"/>
          <w:spacing w:val="0"/>
          <w:sz w:val="22"/>
          <w:szCs w:val="22"/>
          <w:shd w:fill="auto" w:val="clear"/>
        </w:rPr>
        <w:t xml:space="preserve">2022, </w:t>
      </w:r>
      <w:r>
        <w:rPr>
          <w:rStyle w:val="Silnzdraznn"/>
          <w:b w:val="false"/>
          <w:i w:val="false"/>
          <w:caps w:val="false"/>
          <w:smallCaps w:val="false"/>
          <w:color w:val="1D1D1D"/>
          <w:spacing w:val="0"/>
          <w:sz w:val="22"/>
          <w:szCs w:val="22"/>
          <w:shd w:fill="auto" w:val="clear"/>
        </w:rPr>
        <w:t xml:space="preserve">na základě </w:t>
      </w:r>
      <w:r>
        <w:rPr>
          <w:rStyle w:val="Silnzdraznn"/>
          <w:b w:val="false"/>
          <w:bCs/>
          <w:i w:val="false"/>
          <w:caps w:val="false"/>
          <w:smallCaps w:val="false"/>
          <w:color w:val="1D1D1D"/>
          <w:spacing w:val="0"/>
          <w:sz w:val="22"/>
          <w:szCs w:val="22"/>
          <w:shd w:fill="auto" w:val="clear"/>
        </w:rPr>
        <w:t>zakoupení</w:t>
      </w:r>
      <w:r>
        <w:rPr>
          <w:rStyle w:val="Silnzdraznn"/>
          <w:b w:val="false"/>
          <w:i w:val="false"/>
          <w:caps w:val="false"/>
          <w:smallCaps w:val="false"/>
          <w:color w:val="1D1D1D"/>
          <w:spacing w:val="0"/>
          <w:sz w:val="22"/>
          <w:szCs w:val="22"/>
          <w:shd w:fill="auto" w:val="clear"/>
        </w:rPr>
        <w:t xml:space="preserve"> vstupenky pro jednu osobu na prohlídkovou trasu, </w:t>
      </w:r>
      <w:r>
        <w:rPr>
          <w:rStyle w:val="Silnzdraznn"/>
          <w:b w:val="false"/>
          <w:i w:val="false"/>
          <w:caps w:val="false"/>
          <w:smallCaps w:val="false"/>
          <w:color w:val="1D1D1D"/>
          <w:spacing w:val="0"/>
          <w:sz w:val="22"/>
          <w:szCs w:val="22"/>
          <w:shd w:fill="auto" w:val="clear"/>
        </w:rPr>
        <w:t xml:space="preserve">na </w:t>
      </w:r>
      <w:r>
        <w:rPr>
          <w:rStyle w:val="Silnzdraznn"/>
          <w:b w:val="false"/>
          <w:i w:val="false"/>
          <w:caps w:val="false"/>
          <w:smallCaps w:val="false"/>
          <w:color w:val="1D1D1D"/>
          <w:spacing w:val="0"/>
          <w:sz w:val="22"/>
          <w:szCs w:val="22"/>
          <w:shd w:fill="auto" w:val="clear"/>
        </w:rPr>
        <w:t>požád</w:t>
      </w:r>
      <w:r>
        <w:rPr>
          <w:rStyle w:val="Silnzdraznn"/>
          <w:b w:val="false"/>
          <w:i w:val="false"/>
          <w:caps w:val="false"/>
          <w:smallCaps w:val="false"/>
          <w:color w:val="1D1D1D"/>
          <w:spacing w:val="0"/>
          <w:sz w:val="22"/>
          <w:szCs w:val="22"/>
          <w:shd w:fill="auto" w:val="clear"/>
        </w:rPr>
        <w:t>ání</w:t>
      </w:r>
      <w:r>
        <w:rPr>
          <w:rStyle w:val="Silnzdraznn"/>
          <w:b w:val="false"/>
          <w:i w:val="false"/>
          <w:caps w:val="false"/>
          <w:smallCaps w:val="false"/>
          <w:color w:val="1D1D1D"/>
          <w:spacing w:val="0"/>
          <w:sz w:val="22"/>
          <w:szCs w:val="22"/>
          <w:shd w:fill="auto" w:val="clear"/>
        </w:rPr>
        <w:t xml:space="preserve"> razítk</w:t>
      </w:r>
      <w:r>
        <w:rPr>
          <w:rStyle w:val="Silnzdraznn"/>
          <w:b w:val="false"/>
          <w:i w:val="false"/>
          <w:caps w:val="false"/>
          <w:smallCaps w:val="false"/>
          <w:color w:val="1D1D1D"/>
          <w:spacing w:val="0"/>
          <w:sz w:val="22"/>
          <w:szCs w:val="22"/>
          <w:shd w:fill="auto" w:val="clear"/>
        </w:rPr>
        <w:t>o do hrac</w:t>
      </w:r>
      <w:r>
        <w:rPr>
          <w:rStyle w:val="Silnzdraznn"/>
          <w:b w:val="false"/>
          <w:i w:val="false"/>
          <w:caps w:val="false"/>
          <w:smallCaps w:val="false"/>
          <w:color w:val="1D1D1D"/>
          <w:spacing w:val="0"/>
          <w:sz w:val="22"/>
          <w:szCs w:val="22"/>
          <w:shd w:fill="auto" w:val="clear"/>
        </w:rPr>
        <w:t>í karty</w:t>
      </w:r>
      <w:r>
        <w:rPr>
          <w:rStyle w:val="Silnzdraznn"/>
          <w:b w:val="false"/>
          <w:i w:val="false"/>
          <w:caps w:val="false"/>
          <w:smallCaps w:val="false"/>
          <w:color w:val="1D1D1D"/>
          <w:spacing w:val="0"/>
          <w:sz w:val="22"/>
          <w:szCs w:val="22"/>
          <w:shd w:fill="auto" w:val="clear"/>
        </w:rPr>
        <w:t xml:space="preserve"> (jedná se o speciální kulaté mini-razítko, nikoli o turistické razítko památky).</w:t>
      </w:r>
    </w:p>
    <w:p>
      <w:pPr>
        <w:pStyle w:val="Tlotextu"/>
        <w:widowControl/>
        <w:numPr>
          <w:ilvl w:val="0"/>
          <w:numId w:val="0"/>
        </w:numPr>
        <w:pBdr/>
        <w:bidi w:val="0"/>
        <w:spacing w:before="0" w:after="120"/>
        <w:ind w:left="0" w:right="0" w:hanging="0"/>
        <w:jc w:val="left"/>
        <w:rPr/>
      </w:pPr>
      <w:r>
        <w:rPr>
          <w:rStyle w:val="Silnzdraznn"/>
          <w:b/>
          <w:bCs/>
          <w:i w:val="false"/>
          <w:caps w:val="false"/>
          <w:smallCaps w:val="false"/>
          <w:color w:val="1D1D1D"/>
          <w:spacing w:val="0"/>
          <w:sz w:val="22"/>
          <w:szCs w:val="22"/>
          <w:shd w:fill="auto" w:val="clear"/>
        </w:rPr>
        <w:t xml:space="preserve">2. </w:t>
      </w:r>
      <w:r>
        <w:rPr>
          <w:b w:val="false"/>
          <w:i w:val="false"/>
          <w:caps w:val="false"/>
          <w:smallCaps w:val="false"/>
          <w:color w:val="1D1D1D"/>
          <w:spacing w:val="0"/>
          <w:sz w:val="22"/>
          <w:szCs w:val="22"/>
        </w:rPr>
        <w:t xml:space="preserve">Na jedné památce zařazené do programu </w:t>
      </w:r>
      <w:r>
        <w:rPr>
          <w:b w:val="false"/>
          <w:i w:val="false"/>
          <w:caps w:val="false"/>
          <w:smallCaps w:val="false"/>
          <w:color w:val="1D1D1D"/>
          <w:spacing w:val="0"/>
          <w:sz w:val="22"/>
          <w:szCs w:val="22"/>
        </w:rPr>
        <w:t>je možné</w:t>
      </w:r>
      <w:r>
        <w:rPr>
          <w:b w:val="false"/>
          <w:i w:val="false"/>
          <w:caps w:val="false"/>
          <w:smallCaps w:val="false"/>
          <w:color w:val="1D1D1D"/>
          <w:spacing w:val="0"/>
          <w:sz w:val="22"/>
          <w:szCs w:val="22"/>
        </w:rPr>
        <w:t xml:space="preserve"> do jedn</w:t>
      </w:r>
      <w:r>
        <w:rPr>
          <w:b w:val="false"/>
          <w:i w:val="false"/>
          <w:caps w:val="false"/>
          <w:smallCaps w:val="false"/>
          <w:color w:val="1D1D1D"/>
          <w:spacing w:val="0"/>
          <w:sz w:val="22"/>
          <w:szCs w:val="22"/>
        </w:rPr>
        <w:t xml:space="preserve">é </w:t>
      </w:r>
      <w:r>
        <w:rPr>
          <w:b w:val="false"/>
          <w:i w:val="false"/>
          <w:caps w:val="false"/>
          <w:smallCaps w:val="false"/>
          <w:color w:val="1D1D1D"/>
          <w:spacing w:val="0"/>
          <w:sz w:val="22"/>
          <w:szCs w:val="22"/>
        </w:rPr>
        <w:t xml:space="preserve">hrací </w:t>
      </w:r>
      <w:r>
        <w:rPr>
          <w:b w:val="false"/>
          <w:i w:val="false"/>
          <w:caps w:val="false"/>
          <w:smallCaps w:val="false"/>
          <w:color w:val="1D1D1D"/>
          <w:spacing w:val="0"/>
          <w:sz w:val="22"/>
          <w:szCs w:val="22"/>
        </w:rPr>
        <w:t>karty</w:t>
      </w:r>
      <w:r>
        <w:rPr>
          <w:b w:val="false"/>
          <w:i w:val="false"/>
          <w:caps w:val="false"/>
          <w:smallCaps w:val="false"/>
          <w:color w:val="1D1D1D"/>
          <w:spacing w:val="0"/>
          <w:sz w:val="22"/>
          <w:szCs w:val="22"/>
        </w:rPr>
        <w:t xml:space="preserve"> získat</w:t>
      </w:r>
      <w:r>
        <w:rPr>
          <w:b w:val="false"/>
          <w:i w:val="false"/>
          <w:caps w:val="false"/>
          <w:smallCaps w:val="false"/>
          <w:color w:val="1D1D1D"/>
          <w:spacing w:val="0"/>
          <w:sz w:val="22"/>
          <w:szCs w:val="22"/>
        </w:rPr>
        <w:t xml:space="preserve"> pouze jed</w:t>
      </w:r>
      <w:r>
        <w:rPr>
          <w:b w:val="false"/>
          <w:i w:val="false"/>
          <w:caps w:val="false"/>
          <w:smallCaps w:val="false"/>
          <w:color w:val="1D1D1D"/>
          <w:spacing w:val="0"/>
          <w:sz w:val="22"/>
          <w:szCs w:val="22"/>
        </w:rPr>
        <w:t>no razítko (i v případě návštěvy více prohlídkových tras)</w:t>
      </w:r>
      <w:r>
        <w:rPr>
          <w:b w:val="false"/>
          <w:i w:val="false"/>
          <w:caps w:val="false"/>
          <w:smallCaps w:val="false"/>
          <w:color w:val="1D1D1D"/>
          <w:spacing w:val="0"/>
          <w:sz w:val="22"/>
          <w:szCs w:val="22"/>
        </w:rPr>
        <w:t>.</w:t>
      </w:r>
    </w:p>
    <w:p>
      <w:pPr>
        <w:pStyle w:val="Tlotextu"/>
        <w:widowControl/>
        <w:numPr>
          <w:ilvl w:val="0"/>
          <w:numId w:val="0"/>
        </w:numPr>
        <w:pBdr/>
        <w:bidi w:val="0"/>
        <w:spacing w:before="0" w:after="120"/>
        <w:ind w:left="0" w:right="0" w:hanging="0"/>
        <w:jc w:val="left"/>
        <w:rPr>
          <w:sz w:val="22"/>
          <w:szCs w:val="22"/>
        </w:rPr>
      </w:pPr>
      <w:r>
        <w:rPr>
          <w:b/>
          <w:bCs/>
          <w:i w:val="false"/>
          <w:caps w:val="false"/>
          <w:smallCaps w:val="false"/>
          <w:color w:val="1D1D1D"/>
          <w:spacing w:val="0"/>
          <w:sz w:val="22"/>
          <w:szCs w:val="22"/>
        </w:rPr>
        <w:t xml:space="preserve">3. </w:t>
      </w:r>
      <w:r>
        <w:rPr>
          <w:b w:val="false"/>
          <w:bCs/>
          <w:i w:val="false"/>
          <w:caps w:val="false"/>
          <w:smallCaps w:val="false"/>
          <w:color w:val="1D1D1D"/>
          <w:spacing w:val="0"/>
          <w:sz w:val="22"/>
          <w:szCs w:val="22"/>
        </w:rPr>
        <w:t>Po získání dvou razítek má držitel hrací karty nárok na 50% slevu ze vstupného (u 3. památky), při získání šesti razítek v průběhu roku 202</w:t>
      </w:r>
      <w:r>
        <w:rPr>
          <w:b w:val="false"/>
          <w:bCs/>
          <w:i w:val="false"/>
          <w:caps w:val="false"/>
          <w:smallCaps w:val="false"/>
          <w:color w:val="1D1D1D"/>
          <w:spacing w:val="0"/>
          <w:sz w:val="22"/>
          <w:szCs w:val="22"/>
        </w:rPr>
        <w:t>2</w:t>
      </w:r>
      <w:r>
        <w:rPr>
          <w:b w:val="false"/>
          <w:bCs/>
          <w:i w:val="false"/>
          <w:caps w:val="false"/>
          <w:smallCaps w:val="false"/>
          <w:color w:val="1D1D1D"/>
          <w:spacing w:val="0"/>
          <w:sz w:val="22"/>
          <w:szCs w:val="22"/>
        </w:rPr>
        <w:t xml:space="preserve"> (do 3</w:t>
      </w:r>
      <w:r>
        <w:rPr>
          <w:b w:val="false"/>
          <w:bCs/>
          <w:i w:val="false"/>
          <w:caps w:val="false"/>
          <w:smallCaps w:val="false"/>
          <w:color w:val="1D1D1D"/>
          <w:spacing w:val="0"/>
          <w:sz w:val="22"/>
          <w:szCs w:val="22"/>
        </w:rPr>
        <w:t>0</w:t>
      </w:r>
      <w:r>
        <w:rPr>
          <w:b w:val="false"/>
          <w:bCs/>
          <w:i w:val="false"/>
          <w:caps w:val="false"/>
          <w:smallCaps w:val="false"/>
          <w:color w:val="1D1D1D"/>
          <w:spacing w:val="0"/>
          <w:sz w:val="22"/>
          <w:szCs w:val="22"/>
        </w:rPr>
        <w:t xml:space="preserve">. 10.) má držitel hrací karty nárok na volný vstup (u 7. památky) do jedné z památek zařazených do programu (a jmenovitě uvedených v seznamu na hrací kartě a na www). Akceptované trasy pro prohlídku zdarma </w:t>
      </w:r>
      <w:r>
        <w:rPr>
          <w:b w:val="false"/>
          <w:bCs/>
          <w:i w:val="false"/>
          <w:caps w:val="false"/>
          <w:smallCaps w:val="false"/>
          <w:color w:val="1D1D1D"/>
          <w:spacing w:val="0"/>
          <w:sz w:val="22"/>
          <w:szCs w:val="22"/>
        </w:rPr>
        <w:t>nebo</w:t>
      </w:r>
      <w:r>
        <w:rPr>
          <w:b w:val="false"/>
          <w:bCs/>
          <w:i w:val="false"/>
          <w:caps w:val="false"/>
          <w:smallCaps w:val="false"/>
          <w:color w:val="1D1D1D"/>
          <w:spacing w:val="0"/>
          <w:sz w:val="22"/>
          <w:szCs w:val="22"/>
        </w:rPr>
        <w:t xml:space="preserve"> výjimky či omezení jsou konkrétně uvedeny na www. </w:t>
      </w:r>
    </w:p>
    <w:p>
      <w:pPr>
        <w:pStyle w:val="Tlotextu"/>
        <w:widowControl/>
        <w:numPr>
          <w:ilvl w:val="0"/>
          <w:numId w:val="0"/>
        </w:numPr>
        <w:pBdr/>
        <w:bidi w:val="0"/>
        <w:spacing w:before="0" w:after="120"/>
        <w:ind w:left="0" w:right="0" w:hanging="0"/>
        <w:jc w:val="left"/>
        <w:rPr>
          <w:rFonts w:ascii="Liberation Serif" w:hAnsi="Liberation Serif"/>
          <w:b w:val="false"/>
          <w:i w:val="false"/>
          <w:caps w:val="false"/>
          <w:smallCaps w:val="false"/>
          <w:color w:val="1D1D1D"/>
          <w:spacing w:val="0"/>
          <w:sz w:val="22"/>
          <w:szCs w:val="22"/>
        </w:rPr>
      </w:pPr>
      <w:r>
        <w:rPr>
          <w:b/>
          <w:bCs/>
          <w:i w:val="false"/>
          <w:caps w:val="false"/>
          <w:smallCaps w:val="false"/>
          <w:color w:val="1D1D1D"/>
          <w:spacing w:val="0"/>
          <w:sz w:val="22"/>
          <w:szCs w:val="22"/>
        </w:rPr>
        <w:t xml:space="preserve">4. </w:t>
      </w:r>
      <w:r>
        <w:rPr>
          <w:b w:val="false"/>
          <w:i w:val="false"/>
          <w:caps w:val="false"/>
          <w:smallCaps w:val="false"/>
          <w:color w:val="1D1D1D"/>
          <w:spacing w:val="0"/>
          <w:sz w:val="22"/>
          <w:szCs w:val="22"/>
        </w:rPr>
        <w:t xml:space="preserve">Držitel </w:t>
      </w:r>
      <w:r>
        <w:rPr>
          <w:b w:val="false"/>
          <w:i w:val="false"/>
          <w:caps w:val="false"/>
          <w:smallCaps w:val="false"/>
          <w:color w:val="1D1D1D"/>
          <w:spacing w:val="0"/>
          <w:sz w:val="22"/>
          <w:szCs w:val="22"/>
        </w:rPr>
        <w:t xml:space="preserve">hrací </w:t>
      </w:r>
      <w:r>
        <w:rPr>
          <w:b w:val="false"/>
          <w:i w:val="false"/>
          <w:caps w:val="false"/>
          <w:smallCaps w:val="false"/>
          <w:color w:val="1D1D1D"/>
          <w:spacing w:val="0"/>
          <w:sz w:val="22"/>
          <w:szCs w:val="22"/>
        </w:rPr>
        <w:t>karty</w:t>
      </w:r>
      <w:r>
        <w:rPr>
          <w:b w:val="false"/>
          <w:i w:val="false"/>
          <w:caps w:val="false"/>
          <w:smallCaps w:val="false"/>
          <w:color w:val="1D1D1D"/>
          <w:spacing w:val="0"/>
          <w:sz w:val="22"/>
          <w:szCs w:val="22"/>
        </w:rPr>
        <w:t xml:space="preserve">, který získal celkem </w:t>
      </w:r>
      <w:r>
        <w:rPr>
          <w:b w:val="false"/>
          <w:i w:val="false"/>
          <w:caps w:val="false"/>
          <w:smallCaps w:val="false"/>
          <w:color w:val="1D1D1D"/>
          <w:spacing w:val="0"/>
          <w:sz w:val="22"/>
          <w:szCs w:val="22"/>
        </w:rPr>
        <w:t>7</w:t>
      </w:r>
      <w:r>
        <w:rPr>
          <w:b w:val="false"/>
          <w:i w:val="false"/>
          <w:caps w:val="false"/>
          <w:smallCaps w:val="false"/>
          <w:color w:val="1D1D1D"/>
          <w:spacing w:val="0"/>
          <w:sz w:val="22"/>
          <w:szCs w:val="22"/>
        </w:rPr>
        <w:t xml:space="preserve"> razítek </w:t>
      </w:r>
      <w:r>
        <w:rPr>
          <w:b w:val="false"/>
          <w:i w:val="false"/>
          <w:caps w:val="false"/>
          <w:smallCaps w:val="false"/>
          <w:color w:val="1D1D1D"/>
          <w:spacing w:val="0"/>
          <w:sz w:val="22"/>
          <w:szCs w:val="22"/>
        </w:rPr>
        <w:t xml:space="preserve">si může na zapojené památce vyžádat další hrací </w:t>
      </w:r>
      <w:r>
        <w:rPr>
          <w:b w:val="false"/>
          <w:i w:val="false"/>
          <w:caps w:val="false"/>
          <w:smallCaps w:val="false"/>
          <w:color w:val="1D1D1D"/>
          <w:spacing w:val="0"/>
          <w:sz w:val="22"/>
          <w:szCs w:val="22"/>
        </w:rPr>
        <w:t xml:space="preserve">kartu </w:t>
      </w:r>
      <w:r>
        <w:rPr>
          <w:b w:val="false"/>
          <w:i w:val="false"/>
          <w:caps w:val="false"/>
          <w:smallCaps w:val="false"/>
          <w:color w:val="1D1D1D"/>
          <w:spacing w:val="0"/>
          <w:sz w:val="22"/>
          <w:szCs w:val="22"/>
        </w:rPr>
        <w:t>a pokračovat ve hře až do jejího ukončení v závěru října 2022.</w:t>
      </w:r>
    </w:p>
    <w:p>
      <w:pPr>
        <w:pStyle w:val="Tlotextu"/>
        <w:widowControl/>
        <w:numPr>
          <w:ilvl w:val="0"/>
          <w:numId w:val="0"/>
        </w:numPr>
        <w:pBdr/>
        <w:bidi w:val="0"/>
        <w:spacing w:before="0" w:after="120"/>
        <w:ind w:left="0" w:right="0" w:hanging="0"/>
        <w:jc w:val="left"/>
        <w:rPr>
          <w:sz w:val="22"/>
          <w:szCs w:val="22"/>
        </w:rPr>
      </w:pPr>
      <w:r>
        <w:rPr>
          <w:b/>
          <w:bCs/>
          <w:i w:val="false"/>
          <w:caps w:val="false"/>
          <w:smallCaps w:val="false"/>
          <w:color w:val="1D1D1D"/>
          <w:spacing w:val="0"/>
          <w:sz w:val="22"/>
          <w:szCs w:val="22"/>
        </w:rPr>
        <w:t xml:space="preserve">5. </w:t>
      </w:r>
      <w:r>
        <w:rPr>
          <w:b w:val="false"/>
          <w:bCs/>
          <w:i w:val="false"/>
          <w:caps w:val="false"/>
          <w:smallCaps w:val="false"/>
          <w:color w:val="1D1D1D"/>
          <w:spacing w:val="0"/>
          <w:sz w:val="22"/>
          <w:szCs w:val="22"/>
        </w:rPr>
        <w:t xml:space="preserve">Držitel hrací karty se může, při získání 7. prohlídky zdarma, zapojit do slosování o zážitkové či věcné ceny poskytované účastníky programu, které proběhne v </w:t>
      </w:r>
      <w:r>
        <w:rPr>
          <w:b w:val="false"/>
          <w:bCs/>
          <w:i w:val="false"/>
          <w:caps w:val="false"/>
          <w:smallCaps w:val="false"/>
          <w:color w:val="1D1D1D"/>
          <w:spacing w:val="0"/>
          <w:sz w:val="22"/>
          <w:szCs w:val="22"/>
        </w:rPr>
        <w:t xml:space="preserve">polovině </w:t>
      </w:r>
      <w:r>
        <w:rPr>
          <w:b w:val="false"/>
          <w:bCs/>
          <w:i w:val="false"/>
          <w:caps w:val="false"/>
          <w:smallCaps w:val="false"/>
          <w:color w:val="1D1D1D"/>
          <w:spacing w:val="0"/>
          <w:sz w:val="22"/>
          <w:szCs w:val="22"/>
        </w:rPr>
        <w:t>listopadu 202</w:t>
      </w:r>
      <w:r>
        <w:rPr>
          <w:b w:val="false"/>
          <w:bCs/>
          <w:i w:val="false"/>
          <w:caps w:val="false"/>
          <w:smallCaps w:val="false"/>
          <w:color w:val="1D1D1D"/>
          <w:spacing w:val="0"/>
          <w:sz w:val="22"/>
          <w:szCs w:val="22"/>
        </w:rPr>
        <w:t>2</w:t>
      </w:r>
      <w:r>
        <w:rPr>
          <w:b w:val="false"/>
          <w:bCs/>
          <w:i w:val="false"/>
          <w:caps w:val="false"/>
          <w:smallCaps w:val="false"/>
          <w:color w:val="1D1D1D"/>
          <w:spacing w:val="0"/>
          <w:sz w:val="22"/>
          <w:szCs w:val="22"/>
        </w:rPr>
        <w:t>. Stačí vyfotografovat svoji hrací kartu se 7 razítky z obou stran, a zaslat ji do 5.11. 202</w:t>
      </w:r>
      <w:r>
        <w:rPr>
          <w:b w:val="false"/>
          <w:bCs/>
          <w:i w:val="false"/>
          <w:caps w:val="false"/>
          <w:smallCaps w:val="false"/>
          <w:color w:val="1D1D1D"/>
          <w:spacing w:val="0"/>
          <w:sz w:val="22"/>
          <w:szCs w:val="22"/>
        </w:rPr>
        <w:t>2</w:t>
      </w:r>
      <w:r>
        <w:rPr>
          <w:b w:val="false"/>
          <w:bCs/>
          <w:i w:val="false"/>
          <w:caps w:val="false"/>
          <w:smallCaps w:val="false"/>
          <w:color w:val="1D1D1D"/>
          <w:spacing w:val="0"/>
          <w:sz w:val="22"/>
          <w:szCs w:val="22"/>
        </w:rPr>
        <w:t xml:space="preserve"> na email soutez@objevujpamatky.cz. Do slosování budou zařazeny pouze hrací karty s vyplněnými identifikačními údaji, a sedmi unikátními razítky ze sedmi navštívených památek. </w:t>
      </w:r>
    </w:p>
    <w:p>
      <w:pPr>
        <w:pStyle w:val="Tlotextu"/>
        <w:widowControl/>
        <w:numPr>
          <w:ilvl w:val="0"/>
          <w:numId w:val="0"/>
        </w:numPr>
        <w:pBdr/>
        <w:bidi w:val="0"/>
        <w:spacing w:before="0" w:after="120"/>
        <w:ind w:left="0" w:right="0" w:hanging="0"/>
        <w:jc w:val="left"/>
        <w:rPr>
          <w:rFonts w:ascii="Liberation Serif" w:hAnsi="Liberation Serif"/>
          <w:sz w:val="22"/>
          <w:szCs w:val="22"/>
        </w:rPr>
      </w:pPr>
      <w:r>
        <w:rPr>
          <w:b/>
          <w:bCs/>
          <w:i w:val="false"/>
          <w:caps w:val="false"/>
          <w:smallCaps w:val="false"/>
          <w:color w:val="1D1D1D"/>
          <w:spacing w:val="0"/>
          <w:sz w:val="22"/>
          <w:szCs w:val="22"/>
        </w:rPr>
        <w:t xml:space="preserve">6. </w:t>
      </w:r>
      <w:r>
        <w:rPr>
          <w:b w:val="false"/>
          <w:i w:val="false"/>
          <w:caps w:val="false"/>
          <w:smallCaps w:val="false"/>
          <w:color w:val="1D1D1D"/>
          <w:spacing w:val="0"/>
          <w:sz w:val="22"/>
          <w:szCs w:val="22"/>
        </w:rPr>
        <w:t xml:space="preserve">Vstup </w:t>
      </w:r>
      <w:r>
        <w:rPr>
          <w:b w:val="false"/>
          <w:i w:val="false"/>
          <w:caps w:val="false"/>
          <w:smallCaps w:val="false"/>
          <w:color w:val="1D1D1D"/>
          <w:spacing w:val="0"/>
          <w:sz w:val="22"/>
          <w:szCs w:val="22"/>
        </w:rPr>
        <w:t xml:space="preserve">zdarma </w:t>
      </w:r>
      <w:r>
        <w:rPr>
          <w:b w:val="false"/>
          <w:i w:val="false"/>
          <w:caps w:val="false"/>
          <w:smallCaps w:val="false"/>
          <w:color w:val="1D1D1D"/>
          <w:spacing w:val="0"/>
          <w:sz w:val="22"/>
          <w:szCs w:val="22"/>
        </w:rPr>
        <w:t xml:space="preserve">udělený držitelům </w:t>
      </w:r>
      <w:r>
        <w:rPr>
          <w:b w:val="false"/>
          <w:i w:val="false"/>
          <w:caps w:val="false"/>
          <w:smallCaps w:val="false"/>
          <w:color w:val="1D1D1D"/>
          <w:spacing w:val="0"/>
          <w:sz w:val="22"/>
          <w:szCs w:val="22"/>
        </w:rPr>
        <w:t xml:space="preserve">hracích </w:t>
      </w:r>
      <w:r>
        <w:rPr>
          <w:b w:val="false"/>
          <w:i w:val="false"/>
          <w:caps w:val="false"/>
          <w:smallCaps w:val="false"/>
          <w:color w:val="1D1D1D"/>
          <w:spacing w:val="0"/>
          <w:sz w:val="22"/>
          <w:szCs w:val="22"/>
        </w:rPr>
        <w:t>karet</w:t>
      </w:r>
      <w:r>
        <w:rPr>
          <w:b w:val="false"/>
          <w:i w:val="false"/>
          <w:caps w:val="false"/>
          <w:smallCaps w:val="false"/>
          <w:color w:val="1D1D1D"/>
          <w:spacing w:val="0"/>
          <w:sz w:val="22"/>
          <w:szCs w:val="22"/>
        </w:rPr>
        <w:t xml:space="preserve"> při 7. prohlídce</w:t>
      </w:r>
      <w:r>
        <w:rPr>
          <w:b w:val="false"/>
          <w:i w:val="false"/>
          <w:caps w:val="false"/>
          <w:smallCaps w:val="false"/>
          <w:color w:val="1D1D1D"/>
          <w:spacing w:val="0"/>
          <w:sz w:val="22"/>
          <w:szCs w:val="22"/>
        </w:rPr>
        <w:t xml:space="preserve"> se nevztahuje na speciální a výběrové prohlídkové okruhy (informace o trasách, </w:t>
      </w:r>
      <w:r>
        <w:rPr>
          <w:b w:val="false"/>
          <w:i w:val="false"/>
          <w:caps w:val="false"/>
          <w:smallCaps w:val="false"/>
          <w:color w:val="1D1D1D"/>
          <w:spacing w:val="0"/>
          <w:sz w:val="22"/>
          <w:szCs w:val="22"/>
        </w:rPr>
        <w:t>které zapojené památky akceptují při splnění podmínek soutěžní hry zdarma</w:t>
      </w:r>
      <w:r>
        <w:rPr>
          <w:b w:val="false"/>
          <w:i w:val="false"/>
          <w:caps w:val="false"/>
          <w:smallCaps w:val="false"/>
          <w:color w:val="1D1D1D"/>
          <w:spacing w:val="0"/>
          <w:sz w:val="22"/>
          <w:szCs w:val="22"/>
        </w:rPr>
        <w:t xml:space="preserve"> jsou k dispozici na w</w:t>
      </w:r>
      <w:r>
        <w:rPr>
          <w:b w:val="false"/>
          <w:i w:val="false"/>
          <w:caps w:val="false"/>
          <w:smallCaps w:val="false"/>
          <w:color w:val="1D1D1D"/>
          <w:spacing w:val="0"/>
          <w:sz w:val="22"/>
          <w:szCs w:val="22"/>
        </w:rPr>
        <w:t>ww objevujpamatky</w:t>
      </w:r>
      <w:r>
        <w:rPr>
          <w:b w:val="false"/>
          <w:i w:val="false"/>
          <w:caps w:val="false"/>
          <w:smallCaps w:val="false"/>
          <w:color w:val="1D1D1D"/>
          <w:spacing w:val="0"/>
          <w:sz w:val="22"/>
          <w:szCs w:val="22"/>
        </w:rPr>
        <w:t>.cz</w:t>
      </w:r>
      <w:r>
        <w:rPr>
          <w:b w:val="false"/>
          <w:i w:val="false"/>
          <w:caps w:val="false"/>
          <w:smallCaps w:val="false"/>
          <w:color w:val="1D1D1D"/>
          <w:spacing w:val="0"/>
          <w:sz w:val="22"/>
          <w:szCs w:val="22"/>
        </w:rPr>
        <w:t>)</w:t>
      </w:r>
      <w:r>
        <w:rPr>
          <w:b w:val="false"/>
          <w:i w:val="false"/>
          <w:caps w:val="false"/>
          <w:smallCaps w:val="false"/>
          <w:color w:val="1D1D1D"/>
          <w:spacing w:val="0"/>
          <w:sz w:val="22"/>
          <w:szCs w:val="22"/>
        </w:rPr>
        <w:t xml:space="preserve">. </w:t>
      </w:r>
      <w:r>
        <w:rPr>
          <w:b w:val="false"/>
          <w:i w:val="false"/>
          <w:caps w:val="false"/>
          <w:smallCaps w:val="false"/>
          <w:color w:val="1D1D1D"/>
          <w:spacing w:val="0"/>
          <w:sz w:val="22"/>
          <w:szCs w:val="22"/>
        </w:rPr>
        <w:t xml:space="preserve">Vstup zdarma se </w:t>
      </w:r>
      <w:r>
        <w:rPr>
          <w:b w:val="false"/>
          <w:i w:val="false"/>
          <w:caps w:val="false"/>
          <w:smallCaps w:val="false"/>
          <w:color w:val="1D1D1D"/>
          <w:spacing w:val="0"/>
          <w:sz w:val="22"/>
          <w:szCs w:val="22"/>
        </w:rPr>
        <w:t xml:space="preserve">k 1 hrací </w:t>
      </w:r>
      <w:r>
        <w:rPr>
          <w:b w:val="false"/>
          <w:i w:val="false"/>
          <w:caps w:val="false"/>
          <w:smallCaps w:val="false"/>
          <w:color w:val="1D1D1D"/>
          <w:spacing w:val="0"/>
          <w:sz w:val="22"/>
          <w:szCs w:val="22"/>
        </w:rPr>
        <w:t>kartě</w:t>
      </w:r>
      <w:r>
        <w:rPr>
          <w:b w:val="false"/>
          <w:i w:val="false"/>
          <w:caps w:val="false"/>
          <w:smallCaps w:val="false"/>
          <w:color w:val="1D1D1D"/>
          <w:spacing w:val="0"/>
          <w:sz w:val="22"/>
          <w:szCs w:val="22"/>
        </w:rPr>
        <w:t xml:space="preserve"> vztahuje vždy pouze na 1 osobu uvedenou v hrací </w:t>
      </w:r>
      <w:r>
        <w:rPr>
          <w:b w:val="false"/>
          <w:i w:val="false"/>
          <w:caps w:val="false"/>
          <w:smallCaps w:val="false"/>
          <w:color w:val="1D1D1D"/>
          <w:spacing w:val="0"/>
          <w:sz w:val="22"/>
          <w:szCs w:val="22"/>
        </w:rPr>
        <w:t>kartě</w:t>
      </w:r>
      <w:r>
        <w:rPr>
          <w:b w:val="false"/>
          <w:i w:val="false"/>
          <w:caps w:val="false"/>
          <w:smallCaps w:val="false"/>
          <w:color w:val="1D1D1D"/>
          <w:spacing w:val="0"/>
          <w:sz w:val="22"/>
          <w:szCs w:val="22"/>
        </w:rPr>
        <w:t xml:space="preserve"> (s možností ověření </w:t>
      </w:r>
      <w:r>
        <w:rPr>
          <w:b w:val="false"/>
          <w:i w:val="false"/>
          <w:caps w:val="false"/>
          <w:smallCaps w:val="false"/>
          <w:color w:val="1D1D1D"/>
          <w:spacing w:val="0"/>
          <w:sz w:val="22"/>
          <w:szCs w:val="22"/>
        </w:rPr>
        <w:t>pravdivosti údajů</w:t>
      </w:r>
      <w:r>
        <w:rPr>
          <w:b w:val="false"/>
          <w:i w:val="false"/>
          <w:caps w:val="false"/>
          <w:smallCaps w:val="false"/>
          <w:color w:val="1D1D1D"/>
          <w:spacing w:val="0"/>
          <w:sz w:val="22"/>
          <w:szCs w:val="22"/>
        </w:rPr>
        <w:t>), netýká se tedy dvojic, rodin či jiných skupin.</w:t>
      </w:r>
    </w:p>
    <w:p>
      <w:pPr>
        <w:pStyle w:val="Tlotextu"/>
        <w:widowControl/>
        <w:numPr>
          <w:ilvl w:val="0"/>
          <w:numId w:val="0"/>
        </w:numPr>
        <w:pBdr/>
        <w:bidi w:val="0"/>
        <w:spacing w:before="0" w:after="120"/>
        <w:ind w:left="0" w:right="0" w:hanging="0"/>
        <w:jc w:val="left"/>
        <w:rPr>
          <w:sz w:val="22"/>
          <w:szCs w:val="22"/>
        </w:rPr>
      </w:pPr>
      <w:r>
        <w:rPr>
          <w:b/>
          <w:bCs/>
          <w:i w:val="false"/>
          <w:caps w:val="false"/>
          <w:smallCaps w:val="false"/>
          <w:color w:val="1D1D1D"/>
          <w:spacing w:val="0"/>
          <w:sz w:val="22"/>
          <w:szCs w:val="22"/>
        </w:rPr>
        <w:t>7.</w:t>
      </w:r>
      <w:r>
        <w:rPr>
          <w:b w:val="false"/>
          <w:i w:val="false"/>
          <w:caps w:val="false"/>
          <w:smallCaps w:val="false"/>
          <w:color w:val="1D1D1D"/>
          <w:spacing w:val="0"/>
          <w:sz w:val="22"/>
          <w:szCs w:val="22"/>
        </w:rPr>
        <w:t xml:space="preserve"> Účastník soutěže je povinen řídit se návštěvním řádem památky, či jiným předpisem navštívené památky (pokud bude vyžadována náhrada za odepření vstupu). Chyba nemusí být na straně organizátora nebo partnera (památky) – účastník nemusí být vpuštěn například kvůli svému chování či stavu a pak nebude mít nárok na náhradu. </w:t>
      </w:r>
    </w:p>
    <w:p>
      <w:pPr>
        <w:pStyle w:val="Tlotextu"/>
        <w:widowControl/>
        <w:numPr>
          <w:ilvl w:val="0"/>
          <w:numId w:val="0"/>
        </w:numPr>
        <w:pBdr/>
        <w:bidi w:val="0"/>
        <w:spacing w:before="0" w:after="120"/>
        <w:ind w:left="0" w:right="0" w:hanging="0"/>
        <w:jc w:val="left"/>
        <w:rPr>
          <w:sz w:val="22"/>
          <w:szCs w:val="22"/>
        </w:rPr>
      </w:pPr>
      <w:r>
        <w:rPr>
          <w:b/>
          <w:bCs/>
          <w:i w:val="false"/>
          <w:caps w:val="false"/>
          <w:smallCaps w:val="false"/>
          <w:color w:val="1D1D1D"/>
          <w:spacing w:val="0"/>
          <w:sz w:val="22"/>
          <w:szCs w:val="22"/>
        </w:rPr>
        <w:t>8.</w:t>
      </w:r>
      <w:r>
        <w:rPr>
          <w:b w:val="false"/>
          <w:i w:val="false"/>
          <w:caps w:val="false"/>
          <w:smallCaps w:val="false"/>
          <w:color w:val="1D1D1D"/>
          <w:spacing w:val="0"/>
          <w:sz w:val="22"/>
          <w:szCs w:val="22"/>
        </w:rPr>
        <w:t xml:space="preserve"> Osoby nesplňující podmínky účasti v soutěži nebo jednající v rozporu s pravidly soutěže nebudou do soutěže (a do slosování o ceny) zařazeny. Bude-li zjištěno, že výherce nedodržel nebo porušil pravidla soutěže, výhra mu nebude udělena a bude vybrán náhradní výherce. </w:t>
      </w:r>
    </w:p>
    <w:p>
      <w:pPr>
        <w:pStyle w:val="Tlotextu"/>
        <w:widowControl/>
        <w:numPr>
          <w:ilvl w:val="0"/>
          <w:numId w:val="0"/>
        </w:numPr>
        <w:pBdr/>
        <w:bidi w:val="0"/>
        <w:spacing w:before="0" w:after="120"/>
        <w:ind w:left="0" w:right="0" w:hanging="0"/>
        <w:jc w:val="left"/>
        <w:rPr>
          <w:sz w:val="22"/>
          <w:szCs w:val="22"/>
        </w:rPr>
      </w:pPr>
      <w:r>
        <w:rPr>
          <w:b/>
          <w:bCs/>
          <w:i w:val="false"/>
          <w:caps w:val="false"/>
          <w:smallCaps w:val="false"/>
          <w:color w:val="1D1D1D"/>
          <w:spacing w:val="0"/>
          <w:sz w:val="22"/>
          <w:szCs w:val="22"/>
        </w:rPr>
        <w:t>9.</w:t>
      </w:r>
      <w:r>
        <w:rPr>
          <w:b w:val="false"/>
          <w:i w:val="false"/>
          <w:caps w:val="false"/>
          <w:smallCaps w:val="false"/>
          <w:color w:val="1D1D1D"/>
          <w:spacing w:val="0"/>
          <w:sz w:val="22"/>
          <w:szCs w:val="22"/>
        </w:rPr>
        <w:t xml:space="preserve"> Vylosování výherců proběhne nejpozději do 30. listopadu 202</w:t>
      </w:r>
      <w:r>
        <w:rPr>
          <w:b w:val="false"/>
          <w:i w:val="false"/>
          <w:caps w:val="false"/>
          <w:smallCaps w:val="false"/>
          <w:color w:val="1D1D1D"/>
          <w:spacing w:val="0"/>
          <w:sz w:val="22"/>
          <w:szCs w:val="22"/>
        </w:rPr>
        <w:t>2</w:t>
      </w:r>
      <w:r>
        <w:rPr>
          <w:b w:val="false"/>
          <w:i w:val="false"/>
          <w:caps w:val="false"/>
          <w:smallCaps w:val="false"/>
          <w:color w:val="1D1D1D"/>
          <w:spacing w:val="0"/>
          <w:sz w:val="22"/>
          <w:szCs w:val="22"/>
        </w:rPr>
        <w:t>. V případě, že vylosovaný výherce v den slosování dosáhne 15 let, obdrží cenu – s využitím uvedených kontaktních údajů na kartě a v mailu. V případě, že vylosovaný výherce bude v den slosování mladší 15 let, obdrží cenu – s využitím uvedených kontaktních údajů na kartě a v mailu – jeho zákonný zástupce. Výhry budou výhercům oznámeny nejpozději do 10 pracovních dnů od slosování – na zaslaný mail. Jména výherců (bez konkrétního kontaktu) budou uvedena na www. Výherci nemohou požadovat peněžité plnění výměnou za ceny vložené zapojenými památkami do soutěže. Soutěžící nemůže nárokovat jinou výhru, než která mu bude poskytnuta. Výhru nelze převést na jinou osobu a na výhru ze soutěže neexistuje právní nárok. Výhru nelze vymáhat soudní cestou. Pokud výherce výhru (zásilku) nepřevezme, ztrácí na výhru nárok. Soutěžní hra se řídí pravidly pro propagační a marketingové soutěže.</w:t>
      </w:r>
    </w:p>
    <w:p>
      <w:pPr>
        <w:pStyle w:val="Tlotextu"/>
        <w:widowControl/>
        <w:numPr>
          <w:ilvl w:val="0"/>
          <w:numId w:val="0"/>
        </w:numPr>
        <w:pBdr/>
        <w:bidi w:val="0"/>
        <w:spacing w:before="0" w:after="120"/>
        <w:ind w:left="0" w:right="0" w:hanging="0"/>
        <w:jc w:val="left"/>
        <w:rPr>
          <w:sz w:val="22"/>
          <w:szCs w:val="22"/>
        </w:rPr>
      </w:pPr>
      <w:r>
        <w:rPr>
          <w:b/>
          <w:bCs/>
          <w:i w:val="false"/>
          <w:caps w:val="false"/>
          <w:smallCaps w:val="false"/>
          <w:color w:val="1D1D1D"/>
          <w:spacing w:val="0"/>
          <w:sz w:val="22"/>
          <w:szCs w:val="22"/>
        </w:rPr>
        <w:t>10.</w:t>
      </w:r>
      <w:r>
        <w:rPr>
          <w:b w:val="false"/>
          <w:i w:val="false"/>
          <w:caps w:val="false"/>
          <w:smallCaps w:val="false"/>
          <w:color w:val="1D1D1D"/>
          <w:spacing w:val="0"/>
          <w:sz w:val="22"/>
          <w:szCs w:val="22"/>
        </w:rPr>
        <w:t xml:space="preserve"> Ceny do slosování hracích karet: </w:t>
      </w:r>
      <w:r>
        <w:rPr>
          <w:b w:val="false"/>
          <w:i w:val="false"/>
          <w:caps w:val="false"/>
          <w:smallCaps w:val="false"/>
          <w:color w:val="1D1D1D"/>
          <w:spacing w:val="0"/>
          <w:sz w:val="22"/>
          <w:szCs w:val="22"/>
        </w:rPr>
        <w:t xml:space="preserve">viz </w:t>
      </w:r>
      <w:hyperlink r:id="rId3">
        <w:r>
          <w:rPr>
            <w:rStyle w:val="Internetovodkaz"/>
            <w:b w:val="false"/>
            <w:i w:val="false"/>
            <w:caps w:val="false"/>
            <w:smallCaps w:val="false"/>
            <w:color w:val="1D1D1D"/>
            <w:spacing w:val="0"/>
            <w:sz w:val="22"/>
            <w:szCs w:val="22"/>
          </w:rPr>
          <w:t>www.objevujpamatky.cz</w:t>
        </w:r>
      </w:hyperlink>
    </w:p>
    <w:p>
      <w:pPr>
        <w:pStyle w:val="Tlotextu"/>
        <w:widowControl/>
        <w:pBdr/>
        <w:bidi w:val="0"/>
        <w:spacing w:before="0" w:after="120"/>
        <w:ind w:left="0" w:right="0" w:hanging="0"/>
        <w:jc w:val="left"/>
        <w:rPr>
          <w:rFonts w:ascii="Liberation Serif" w:hAnsi="Liberation Serif"/>
          <w:b/>
          <w:b/>
          <w:bCs/>
          <w:i w:val="false"/>
          <w:caps w:val="false"/>
          <w:smallCaps w:val="false"/>
          <w:color w:val="000000"/>
          <w:spacing w:val="0"/>
          <w:sz w:val="22"/>
          <w:szCs w:val="22"/>
          <w:shd w:fill="auto" w:val="clear"/>
        </w:rPr>
      </w:pPr>
      <w:r>
        <w:rPr>
          <w:b/>
          <w:bCs/>
          <w:i w:val="false"/>
          <w:caps w:val="false"/>
          <w:smallCaps w:val="false"/>
          <w:color w:val="000000"/>
          <w:spacing w:val="0"/>
          <w:sz w:val="22"/>
          <w:szCs w:val="22"/>
          <w:shd w:fill="auto" w:val="clear"/>
        </w:rPr>
        <w:t xml:space="preserve">Práva a povinnosti organizátora soutěžní hry </w:t>
      </w:r>
    </w:p>
    <w:p>
      <w:pPr>
        <w:pStyle w:val="Tlotextu"/>
        <w:widowControl/>
        <w:pBdr/>
        <w:bidi w:val="0"/>
        <w:spacing w:before="0" w:after="120"/>
        <w:ind w:left="0" w:right="0" w:hanging="0"/>
        <w:jc w:val="left"/>
        <w:rPr>
          <w:rFonts w:ascii="Liberation Serif" w:hAnsi="Liberation Serif"/>
          <w:b w:val="false"/>
          <w:b w:val="false"/>
          <w:bCs w:val="false"/>
          <w:i w:val="false"/>
          <w:caps w:val="false"/>
          <w:smallCaps w:val="false"/>
          <w:color w:val="000000"/>
          <w:spacing w:val="0"/>
          <w:sz w:val="22"/>
          <w:szCs w:val="22"/>
          <w:shd w:fill="auto" w:val="clear"/>
        </w:rPr>
      </w:pPr>
      <w:r>
        <w:rPr>
          <w:b w:val="false"/>
          <w:bCs w:val="false"/>
          <w:i w:val="false"/>
          <w:caps w:val="false"/>
          <w:smallCaps w:val="false"/>
          <w:color w:val="000000"/>
          <w:spacing w:val="0"/>
          <w:sz w:val="22"/>
          <w:szCs w:val="22"/>
          <w:shd w:fill="auto" w:val="clear"/>
        </w:rPr>
        <w:t>1. Organizátor si vyhrazuje právo nahradit deklarovanou výhru v soutěži výhrou obdobného typu a odpovídající hodnoty a měnit podmínky předávání výhry v případě, že mu výhra nebude poskytnuta dodavatelem / partnerem tak, aby mohla být výherci předána v souladu s těmito pravidly.</w:t>
      </w:r>
    </w:p>
    <w:p>
      <w:pPr>
        <w:pStyle w:val="Tlotextu"/>
        <w:widowControl/>
        <w:pBdr/>
        <w:bidi w:val="0"/>
        <w:spacing w:before="0" w:after="120"/>
        <w:ind w:left="0" w:right="0" w:hanging="0"/>
        <w:jc w:val="left"/>
        <w:rPr>
          <w:rFonts w:ascii="Liberation Serif" w:hAnsi="Liberation Serif"/>
          <w:b w:val="false"/>
          <w:b w:val="false"/>
          <w:bCs w:val="false"/>
          <w:i w:val="false"/>
          <w:caps w:val="false"/>
          <w:smallCaps w:val="false"/>
          <w:color w:val="000000"/>
          <w:spacing w:val="0"/>
          <w:sz w:val="22"/>
          <w:szCs w:val="22"/>
          <w:shd w:fill="auto" w:val="clear"/>
        </w:rPr>
      </w:pPr>
      <w:r>
        <w:rPr>
          <w:b w:val="false"/>
          <w:bCs w:val="false"/>
          <w:i w:val="false"/>
          <w:caps w:val="false"/>
          <w:smallCaps w:val="false"/>
          <w:color w:val="000000"/>
          <w:spacing w:val="0"/>
          <w:sz w:val="22"/>
          <w:szCs w:val="22"/>
          <w:shd w:fill="auto" w:val="clear"/>
        </w:rPr>
        <w:t>2. Organizátor si vyhrazuje právo soutěž bez uvedení důvodů odložit, přerušit nebo zrušit či jednostranně změnit její pravidla, a to v průběhu celého soutěžního období. Případné změny pravidel programu nebo jeho odložení či zrušení bude zveřejněno na webu objevujpamatky.cz.</w:t>
      </w:r>
    </w:p>
    <w:p>
      <w:pPr>
        <w:pStyle w:val="Tlotextu"/>
        <w:widowControl/>
        <w:pBdr/>
        <w:bidi w:val="0"/>
        <w:spacing w:before="0" w:after="120"/>
        <w:ind w:left="0" w:right="0" w:hanging="0"/>
        <w:jc w:val="left"/>
        <w:rPr>
          <w:rFonts w:ascii="Liberation Serif" w:hAnsi="Liberation Serif"/>
          <w:b w:val="false"/>
          <w:b w:val="false"/>
          <w:bCs w:val="false"/>
          <w:i w:val="false"/>
          <w:caps w:val="false"/>
          <w:smallCaps w:val="false"/>
          <w:color w:val="000000"/>
          <w:spacing w:val="0"/>
          <w:sz w:val="22"/>
          <w:szCs w:val="22"/>
          <w:shd w:fill="auto" w:val="clear"/>
        </w:rPr>
      </w:pPr>
      <w:r>
        <w:rPr>
          <w:b w:val="false"/>
          <w:bCs w:val="false"/>
          <w:i w:val="false"/>
          <w:caps w:val="false"/>
          <w:smallCaps w:val="false"/>
          <w:color w:val="000000"/>
          <w:spacing w:val="0"/>
          <w:sz w:val="22"/>
          <w:szCs w:val="22"/>
          <w:shd w:fill="auto" w:val="clear"/>
        </w:rPr>
        <w:t>3. Organizátor neodpovídá za nedoručení oznámení o výhře.</w:t>
      </w:r>
    </w:p>
    <w:p>
      <w:pPr>
        <w:pStyle w:val="Tlotextu"/>
        <w:widowControl/>
        <w:pBdr/>
        <w:bidi w:val="0"/>
        <w:spacing w:before="0" w:after="120"/>
        <w:ind w:left="0" w:right="0" w:hanging="0"/>
        <w:jc w:val="left"/>
        <w:rPr>
          <w:rFonts w:ascii="Liberation Serif" w:hAnsi="Liberation Serif"/>
          <w:b w:val="false"/>
          <w:b w:val="false"/>
          <w:bCs w:val="false"/>
          <w:i w:val="false"/>
          <w:caps w:val="false"/>
          <w:smallCaps w:val="false"/>
          <w:color w:val="000000"/>
          <w:spacing w:val="0"/>
          <w:sz w:val="22"/>
          <w:szCs w:val="22"/>
          <w:shd w:fill="auto" w:val="clear"/>
        </w:rPr>
      </w:pPr>
      <w:r>
        <w:rPr>
          <w:b w:val="false"/>
          <w:bCs w:val="false"/>
          <w:i w:val="false"/>
          <w:caps w:val="false"/>
          <w:smallCaps w:val="false"/>
          <w:color w:val="000000"/>
          <w:spacing w:val="0"/>
          <w:sz w:val="22"/>
          <w:szCs w:val="22"/>
          <w:shd w:fill="auto" w:val="clear"/>
        </w:rPr>
        <w:t>4. Organizátor soutěže si vyhrazuje právo konečného rozhodnutí sporných případů, zejména o udělení výhry či neudělené výhry, stejně jako o vyřazení kteréhokoli účastníka ze soutěže. Takové rozhodnutí je konečné a není možné se proti němu odvolat. Organizátor programu nenese žádnou odpovědnost za škody, které může výhra způsobit výherci, případně dalším osobám, které se na straně výherce realizace zážitkové ceny zúčastní.</w:t>
      </w:r>
    </w:p>
    <w:p>
      <w:pPr>
        <w:pStyle w:val="Tlotextu"/>
        <w:widowControl/>
        <w:pBdr/>
        <w:bidi w:val="0"/>
        <w:spacing w:before="0" w:after="120"/>
        <w:ind w:left="0" w:right="0" w:hanging="0"/>
        <w:jc w:val="left"/>
        <w:rPr>
          <w:rFonts w:ascii="Liberation Serif" w:hAnsi="Liberation Serif"/>
          <w:sz w:val="22"/>
          <w:szCs w:val="22"/>
        </w:rPr>
      </w:pPr>
      <w:r>
        <w:rPr>
          <w:b/>
          <w:bCs/>
          <w:i w:val="false"/>
          <w:caps w:val="false"/>
          <w:smallCaps w:val="false"/>
          <w:color w:val="000000"/>
          <w:spacing w:val="0"/>
          <w:sz w:val="22"/>
          <w:szCs w:val="22"/>
          <w:shd w:fill="auto" w:val="clear"/>
        </w:rPr>
        <w:t xml:space="preserve">Tato pravidla nabývají platnosti a účinnosti dne 1. </w:t>
      </w:r>
      <w:r>
        <w:rPr>
          <w:b/>
          <w:bCs/>
          <w:i w:val="false"/>
          <w:caps w:val="false"/>
          <w:smallCaps w:val="false"/>
          <w:color w:val="000000"/>
          <w:spacing w:val="0"/>
          <w:sz w:val="22"/>
          <w:szCs w:val="22"/>
          <w:shd w:fill="auto" w:val="clear"/>
        </w:rPr>
        <w:t>5</w:t>
      </w:r>
      <w:r>
        <w:rPr>
          <w:b/>
          <w:bCs/>
          <w:i w:val="false"/>
          <w:caps w:val="false"/>
          <w:smallCaps w:val="false"/>
          <w:color w:val="000000"/>
          <w:spacing w:val="0"/>
          <w:sz w:val="22"/>
          <w:szCs w:val="22"/>
          <w:shd w:fill="auto" w:val="clear"/>
        </w:rPr>
        <w:t>. 202</w:t>
      </w:r>
      <w:r>
        <w:rPr>
          <w:b/>
          <w:bCs/>
          <w:i w:val="false"/>
          <w:caps w:val="false"/>
          <w:smallCaps w:val="false"/>
          <w:color w:val="000000"/>
          <w:spacing w:val="0"/>
          <w:sz w:val="22"/>
          <w:szCs w:val="22"/>
          <w:shd w:fill="auto" w:val="clear"/>
        </w:rPr>
        <w:t>2</w:t>
      </w:r>
      <w:r>
        <w:rPr>
          <w:b/>
          <w:bCs/>
          <w:i w:val="false"/>
          <w:caps w:val="false"/>
          <w:smallCaps w:val="false"/>
          <w:color w:val="000000"/>
          <w:spacing w:val="0"/>
          <w:sz w:val="22"/>
          <w:szCs w:val="22"/>
          <w:shd w:fill="auto" w:val="clear"/>
        </w:rPr>
        <w:t>.</w:t>
      </w:r>
      <w:r>
        <w:rPr>
          <w:b w:val="false"/>
          <w:bCs w:val="false"/>
          <w:i w:val="false"/>
          <w:caps w:val="false"/>
          <w:smallCaps w:val="false"/>
          <w:color w:val="000000"/>
          <w:spacing w:val="0"/>
          <w:sz w:val="22"/>
          <w:szCs w:val="22"/>
          <w:shd w:fill="auto" w:val="clear"/>
        </w:rPr>
        <w:t xml:space="preserve"> Tým Objevuj památky</w:t>
      </w:r>
    </w:p>
    <w:sectPr>
      <w:type w:val="continuous"/>
      <w:pgSz w:w="11906" w:h="16838"/>
      <w:pgMar w:left="1134" w:right="1134" w:header="0" w:top="1134" w:footer="0" w:bottom="1134"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0" w:hanging="0"/>
      </w:pPr>
      <w:rPr/>
    </w:lvl>
    <w:lvl w:ilvl="1">
      <w:start w:val="1"/>
      <w:numFmt w:val="decimal"/>
      <w:suff w:val="nothing"/>
      <w:lvlText w:val="%2."/>
      <w:lvlJc w:val="left"/>
      <w:pPr>
        <w:tabs>
          <w:tab w:val="num" w:pos="0"/>
        </w:tabs>
        <w:ind w:left="0" w:hanging="0"/>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cs-CZ" w:eastAsia="zh-CN" w:bidi="hi-IN"/>
    </w:rPr>
  </w:style>
  <w:style w:type="paragraph" w:styleId="Nadpis1">
    <w:name w:val="Heading 1"/>
    <w:basedOn w:val="Nadpis"/>
    <w:next w:val="Tlotextu"/>
    <w:qFormat/>
    <w:pPr>
      <w:numPr>
        <w:ilvl w:val="0"/>
        <w:numId w:val="0"/>
      </w:numPr>
      <w:spacing w:before="240" w:after="120"/>
      <w:outlineLvl w:val="0"/>
    </w:pPr>
    <w:rPr>
      <w:rFonts w:ascii="Liberation Serif" w:hAnsi="Liberation Serif" w:eastAsia="NSimSun" w:cs="Lucida Sans"/>
      <w:b/>
      <w:bCs/>
      <w:sz w:val="48"/>
      <w:szCs w:val="48"/>
    </w:rPr>
  </w:style>
  <w:style w:type="paragraph" w:styleId="Nadpis2">
    <w:name w:val="Heading 2"/>
    <w:basedOn w:val="Nadpis"/>
    <w:next w:val="Tlotextu"/>
    <w:qFormat/>
    <w:pPr>
      <w:numPr>
        <w:ilvl w:val="0"/>
        <w:numId w:val="0"/>
      </w:numPr>
      <w:spacing w:before="200" w:after="120"/>
      <w:outlineLvl w:val="1"/>
    </w:pPr>
    <w:rPr>
      <w:rFonts w:ascii="Liberation Serif" w:hAnsi="Liberation Serif" w:eastAsia="NSimSun" w:cs="Lucida Sans"/>
      <w:b/>
      <w:bCs/>
      <w:sz w:val="36"/>
      <w:szCs w:val="36"/>
    </w:rPr>
  </w:style>
  <w:style w:type="character" w:styleId="Odrky">
    <w:name w:val="Odrážky"/>
    <w:qFormat/>
    <w:rPr>
      <w:rFonts w:ascii="OpenSymbol" w:hAnsi="OpenSymbol" w:eastAsia="OpenSymbol" w:cs="OpenSymbol"/>
    </w:rPr>
  </w:style>
  <w:style w:type="character" w:styleId="Internetovodkaz">
    <w:name w:val="Internetový odkaz"/>
    <w:rPr>
      <w:color w:val="000080"/>
      <w:u w:val="single"/>
      <w:lang w:val="zxx" w:eastAsia="zxx" w:bidi="zxx"/>
    </w:rPr>
  </w:style>
  <w:style w:type="character" w:styleId="Silnzdraznn">
    <w:name w:val="Silné zdůraznění"/>
    <w:qFormat/>
    <w:rPr>
      <w:b/>
      <w:bCs/>
    </w:rPr>
  </w:style>
  <w:style w:type="character" w:styleId="Symbolyproslovn">
    <w:name w:val="Symboly pro číslování"/>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bjevujpamatky.cz/" TargetMode="External"/><Relationship Id="rId3" Type="http://schemas.openxmlformats.org/officeDocument/2006/relationships/hyperlink" Target="http://www.objevujpamatky.c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LibreOffice/7.0.0.3$Windows_X86_64 LibreOffice_project/8061b3e9204bef6b321a21033174034a5e2ea88e</Application>
  <Pages>2</Pages>
  <Words>1086</Words>
  <Characters>6141</Characters>
  <CharactersWithSpaces>7213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2021-03-01T14:51:09Z</dcterms:created>
  <dc:creator/>
  <dc:description/>
  <dc:language>cs-CZ</dc:language>
  <cp:lastModifiedBy/>
  <dcterms:modified xsi:type="dcterms:W3CDTF">2022-04-24T13:26:22Z</dcterms:modified>
  <cp:revision>5</cp:revision>
  <dc:subject/>
  <dc:title/>
</cp:coreProperties>
</file>